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nt"/>
        <w:tblW w:w="10173" w:type="dxa"/>
        <w:tblLayout w:type="fixed"/>
        <w:tblLook w:val="04A0" w:firstRow="1" w:lastRow="0" w:firstColumn="1" w:lastColumn="0" w:noHBand="0" w:noVBand="1"/>
      </w:tblPr>
      <w:tblGrid>
        <w:gridCol w:w="3341"/>
        <w:gridCol w:w="3231"/>
        <w:gridCol w:w="3601"/>
      </w:tblGrid>
      <w:tr w:rsidR="00F1184C" w:rsidRPr="00B0551A" w:rsidTr="00DA045A">
        <w:trPr>
          <w:trHeight w:val="1006"/>
        </w:trPr>
        <w:tc>
          <w:tcPr>
            <w:tcW w:w="3341" w:type="dxa"/>
          </w:tcPr>
          <w:p w:rsidR="00F1184C" w:rsidRPr="00B0551A" w:rsidRDefault="00F1184C" w:rsidP="00DA045A">
            <w:pPr>
              <w:pStyle w:val="zUppgift"/>
            </w:pPr>
            <w:r w:rsidRPr="00F8353A">
              <w:rPr>
                <w:noProof/>
              </w:rPr>
              <w:drawing>
                <wp:inline distT="0" distB="0" distL="0" distR="0" wp14:anchorId="01399CE6" wp14:editId="1A44E053">
                  <wp:extent cx="1440183" cy="489205"/>
                  <wp:effectExtent l="19050" t="0" r="7617" b="0"/>
                  <wp:docPr id="2" name="Bildobjekt 1" descr="Stockholm stad_sv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holm stad_svart.png"/>
                          <pic:cNvPicPr/>
                        </pic:nvPicPr>
                        <pic:blipFill>
                          <a:blip r:embed="rId7" cstate="print"/>
                          <a:stretch>
                            <a:fillRect/>
                          </a:stretch>
                        </pic:blipFill>
                        <pic:spPr>
                          <a:xfrm>
                            <a:off x="0" y="0"/>
                            <a:ext cx="1440183" cy="489205"/>
                          </a:xfrm>
                          <a:prstGeom prst="rect">
                            <a:avLst/>
                          </a:prstGeom>
                        </pic:spPr>
                      </pic:pic>
                    </a:graphicData>
                  </a:graphic>
                </wp:inline>
              </w:drawing>
            </w:r>
          </w:p>
        </w:tc>
        <w:tc>
          <w:tcPr>
            <w:tcW w:w="3231" w:type="dxa"/>
          </w:tcPr>
          <w:p w:rsidR="00F1184C" w:rsidRPr="00B0551A" w:rsidRDefault="00F1184C" w:rsidP="00DA045A">
            <w:pPr>
              <w:pStyle w:val="zFrvaltning"/>
            </w:pPr>
            <w:r>
              <w:t>Exploateringsnämnden</w:t>
            </w:r>
          </w:p>
        </w:tc>
        <w:tc>
          <w:tcPr>
            <w:tcW w:w="3601" w:type="dxa"/>
          </w:tcPr>
          <w:p w:rsidR="00F1184C" w:rsidRPr="00F1184C" w:rsidRDefault="00F1184C" w:rsidP="00DA045A">
            <w:pPr>
              <w:pStyle w:val="zDokumentnamn"/>
              <w:jc w:val="left"/>
              <w:rPr>
                <w:b/>
                <w:spacing w:val="0"/>
                <w:sz w:val="30"/>
              </w:rPr>
            </w:pPr>
            <w:r w:rsidRPr="00F1184C">
              <w:rPr>
                <w:b/>
                <w:spacing w:val="0"/>
                <w:sz w:val="30"/>
              </w:rPr>
              <w:t>ARRENDEAVTAL</w:t>
            </w:r>
          </w:p>
          <w:p w:rsidR="00F1184C" w:rsidRPr="00F1184C" w:rsidRDefault="00F1184C" w:rsidP="00F1184C">
            <w:pPr>
              <w:pStyle w:val="zDokumentnamn"/>
              <w:jc w:val="left"/>
              <w:rPr>
                <w:rFonts w:cs="Arial"/>
                <w:spacing w:val="0"/>
              </w:rPr>
            </w:pPr>
            <w:r w:rsidRPr="00F1184C">
              <w:rPr>
                <w:rFonts w:cs="Arial"/>
                <w:spacing w:val="0"/>
              </w:rPr>
              <w:t>Lägenhetsarrende</w:t>
            </w:r>
            <w:r w:rsidRPr="00F1184C">
              <w:rPr>
                <w:rFonts w:cs="Arial"/>
                <w:spacing w:val="0"/>
              </w:rPr>
              <w:br/>
              <w:t>Anläggningsarrende</w:t>
            </w:r>
          </w:p>
          <w:p w:rsidR="00F1184C" w:rsidRPr="00F1184C" w:rsidRDefault="00F1184C" w:rsidP="00F1184C">
            <w:pPr>
              <w:pStyle w:val="zDokumentnamn"/>
              <w:jc w:val="left"/>
              <w:rPr>
                <w:rFonts w:ascii="Swiss" w:hAnsi="Swiss"/>
              </w:rPr>
            </w:pPr>
          </w:p>
        </w:tc>
      </w:tr>
    </w:tbl>
    <w:p w:rsidR="00513940" w:rsidRDefault="00513940">
      <w:pPr>
        <w:tabs>
          <w:tab w:val="left" w:pos="566"/>
          <w:tab w:val="left" w:pos="1700"/>
          <w:tab w:val="left" w:pos="3288"/>
          <w:tab w:val="left" w:pos="5102"/>
          <w:tab w:val="left" w:pos="7370"/>
        </w:tabs>
        <w:suppressAutoHyphens/>
        <w:rPr>
          <w:rFonts w:ascii="Arial" w:hAnsi="Arial"/>
          <w:sz w:val="20"/>
        </w:rPr>
      </w:pPr>
      <w:r>
        <w:rPr>
          <w:rFonts w:ascii="Times New Roman" w:hAnsi="Times New Roman"/>
          <w:b/>
          <w:sz w:val="30"/>
        </w:rPr>
        <w:tab/>
      </w:r>
      <w:r>
        <w:rPr>
          <w:rFonts w:ascii="Arial" w:hAnsi="Arial"/>
          <w:b/>
          <w:sz w:val="30"/>
        </w:rPr>
        <w:tab/>
      </w:r>
      <w:r>
        <w:rPr>
          <w:rFonts w:ascii="Arial" w:hAnsi="Arial"/>
          <w:b/>
          <w:sz w:val="30"/>
        </w:rPr>
        <w:tab/>
      </w:r>
      <w:r>
        <w:rPr>
          <w:rFonts w:ascii="Arial" w:hAnsi="Arial"/>
          <w:b/>
          <w:sz w:val="30"/>
        </w:rPr>
        <w:tab/>
      </w:r>
      <w:r>
        <w:rPr>
          <w:rFonts w:ascii="Arial" w:hAnsi="Arial"/>
          <w:b/>
          <w:sz w:val="30"/>
        </w:rPr>
        <w:tab/>
      </w:r>
    </w:p>
    <w:p w:rsidR="00513940" w:rsidRDefault="00513940">
      <w:pPr>
        <w:tabs>
          <w:tab w:val="left" w:pos="566"/>
          <w:tab w:val="left" w:pos="1700"/>
          <w:tab w:val="left" w:pos="3288"/>
          <w:tab w:val="left" w:pos="5102"/>
          <w:tab w:val="left" w:pos="7370"/>
        </w:tabs>
        <w:suppressAutoHyphens/>
      </w:pPr>
    </w:p>
    <w:tbl>
      <w:tblPr>
        <w:tblW w:w="0" w:type="auto"/>
        <w:tblInd w:w="120" w:type="dxa"/>
        <w:tblLayout w:type="fixed"/>
        <w:tblCellMar>
          <w:left w:w="120" w:type="dxa"/>
          <w:right w:w="120" w:type="dxa"/>
        </w:tblCellMar>
        <w:tblLook w:val="0000" w:firstRow="0" w:lastRow="0" w:firstColumn="0" w:lastColumn="0" w:noHBand="0" w:noVBand="0"/>
      </w:tblPr>
      <w:tblGrid>
        <w:gridCol w:w="4814"/>
        <w:gridCol w:w="2551"/>
        <w:gridCol w:w="2552"/>
      </w:tblGrid>
      <w:tr w:rsidR="00513940">
        <w:trPr>
          <w:trHeight w:hRule="exact" w:val="283"/>
        </w:trPr>
        <w:tc>
          <w:tcPr>
            <w:tcW w:w="7365" w:type="dxa"/>
            <w:gridSpan w:val="2"/>
            <w:tcBorders>
              <w:top w:val="single" w:sz="6" w:space="0" w:color="auto"/>
            </w:tcBorders>
          </w:tcPr>
          <w:p w:rsidR="00513940" w:rsidRDefault="00513940">
            <w:pPr>
              <w:tabs>
                <w:tab w:val="left" w:pos="446"/>
                <w:tab w:val="left" w:pos="1580"/>
                <w:tab w:val="left" w:pos="3168"/>
                <w:tab w:val="left" w:pos="4982"/>
                <w:tab w:val="left" w:pos="7250"/>
              </w:tabs>
              <w:suppressAutoHyphens/>
              <w:spacing w:before="2" w:after="54"/>
            </w:pPr>
            <w:r>
              <w:rPr>
                <w:rFonts w:ascii="Arial" w:hAnsi="Arial"/>
                <w:sz w:val="16"/>
              </w:rPr>
              <w:t>Markägare</w:t>
            </w:r>
          </w:p>
        </w:tc>
        <w:tc>
          <w:tcPr>
            <w:tcW w:w="2552" w:type="dxa"/>
            <w:tcBorders>
              <w:top w:val="single" w:sz="6" w:space="0" w:color="auto"/>
            </w:tcBorders>
          </w:tcPr>
          <w:p w:rsidR="00513940" w:rsidRDefault="00513940">
            <w:pPr>
              <w:tabs>
                <w:tab w:val="left" w:pos="446"/>
                <w:tab w:val="left" w:pos="1580"/>
                <w:tab w:val="left" w:pos="3168"/>
                <w:tab w:val="left" w:pos="4982"/>
                <w:tab w:val="left" w:pos="7250"/>
              </w:tabs>
              <w:suppressAutoHyphens/>
              <w:spacing w:before="2" w:after="54"/>
            </w:pPr>
            <w:r>
              <w:rPr>
                <w:rFonts w:ascii="Arial" w:hAnsi="Arial"/>
                <w:sz w:val="16"/>
              </w:rPr>
              <w:t>Kontraktsnummer</w:t>
            </w:r>
          </w:p>
        </w:tc>
      </w:tr>
      <w:tr w:rsidR="00513940">
        <w:trPr>
          <w:trHeight w:hRule="exact" w:val="358"/>
        </w:trPr>
        <w:tc>
          <w:tcPr>
            <w:tcW w:w="7365" w:type="dxa"/>
            <w:gridSpan w:val="2"/>
          </w:tcPr>
          <w:p w:rsidR="00513940" w:rsidRDefault="00513940">
            <w:pPr>
              <w:tabs>
                <w:tab w:val="left" w:pos="446"/>
                <w:tab w:val="left" w:pos="1580"/>
                <w:tab w:val="left" w:pos="3168"/>
                <w:tab w:val="left" w:pos="4982"/>
                <w:tab w:val="left" w:pos="7250"/>
              </w:tabs>
              <w:suppressAutoHyphens/>
              <w:spacing w:before="2" w:after="54"/>
            </w:pPr>
            <w:r>
              <w:rPr>
                <w:rFonts w:ascii="Arial" w:hAnsi="Arial"/>
                <w:b/>
                <w:sz w:val="20"/>
              </w:rPr>
              <w:t>STOCKHOLMS KOMMUN</w:t>
            </w:r>
            <w:r>
              <w:rPr>
                <w:rFonts w:ascii="Arial" w:hAnsi="Arial"/>
                <w:b/>
                <w:sz w:val="16"/>
              </w:rPr>
              <w:t xml:space="preserve"> genom dess </w:t>
            </w:r>
            <w:r w:rsidR="00CE4EF3">
              <w:rPr>
                <w:rFonts w:ascii="Arial" w:hAnsi="Arial"/>
                <w:b/>
                <w:sz w:val="16"/>
              </w:rPr>
              <w:t>exploateringsnämnd</w:t>
            </w:r>
          </w:p>
        </w:tc>
        <w:tc>
          <w:tcPr>
            <w:tcW w:w="2552" w:type="dxa"/>
          </w:tcPr>
          <w:p w:rsidR="00513940" w:rsidRDefault="00563F76">
            <w:pPr>
              <w:tabs>
                <w:tab w:val="left" w:pos="446"/>
                <w:tab w:val="left" w:pos="1580"/>
                <w:tab w:val="left" w:pos="3168"/>
                <w:tab w:val="left" w:pos="4982"/>
                <w:tab w:val="left" w:pos="7250"/>
              </w:tabs>
              <w:suppressAutoHyphens/>
              <w:spacing w:before="2" w:after="54"/>
              <w:rPr>
                <w:rFonts w:ascii="Times New Roman" w:hAnsi="Times New Roman"/>
              </w:rPr>
            </w:pPr>
            <w:r>
              <w:rPr>
                <w:rFonts w:ascii="Times New Roman" w:hAnsi="Times New Roman"/>
              </w:rPr>
              <w:fldChar w:fldCharType="begin">
                <w:ffData>
                  <w:name w:val="Textruta3"/>
                  <w:enabled/>
                  <w:calcOnExit w:val="0"/>
                  <w:textInput/>
                </w:ffData>
              </w:fldChar>
            </w:r>
            <w:bookmarkStart w:id="0" w:name="Textruta3"/>
            <w:r w:rsidR="00513940">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bookmarkStart w:id="1" w:name="_GoBack"/>
            <w:r w:rsidR="00513940">
              <w:rPr>
                <w:rFonts w:ascii="Times New Roman" w:hAnsi="Times New Roman"/>
                <w:noProof/>
              </w:rPr>
              <w:t> </w:t>
            </w:r>
            <w:r w:rsidR="00513940">
              <w:rPr>
                <w:rFonts w:ascii="Times New Roman" w:hAnsi="Times New Roman"/>
                <w:noProof/>
              </w:rPr>
              <w:t> </w:t>
            </w:r>
            <w:r w:rsidR="00513940">
              <w:rPr>
                <w:rFonts w:ascii="Times New Roman" w:hAnsi="Times New Roman"/>
                <w:noProof/>
              </w:rPr>
              <w:t> </w:t>
            </w:r>
            <w:r w:rsidR="00513940">
              <w:rPr>
                <w:rFonts w:ascii="Times New Roman" w:hAnsi="Times New Roman"/>
                <w:noProof/>
              </w:rPr>
              <w:t> </w:t>
            </w:r>
            <w:r w:rsidR="00513940">
              <w:rPr>
                <w:rFonts w:ascii="Times New Roman" w:hAnsi="Times New Roman"/>
                <w:noProof/>
              </w:rPr>
              <w:t> </w:t>
            </w:r>
            <w:bookmarkEnd w:id="1"/>
            <w:r>
              <w:rPr>
                <w:rFonts w:ascii="Times New Roman" w:hAnsi="Times New Roman"/>
              </w:rPr>
              <w:fldChar w:fldCharType="end"/>
            </w:r>
            <w:bookmarkEnd w:id="0"/>
          </w:p>
        </w:tc>
      </w:tr>
      <w:tr w:rsidR="00513940">
        <w:trPr>
          <w:trHeight w:hRule="exact" w:val="283"/>
        </w:trPr>
        <w:tc>
          <w:tcPr>
            <w:tcW w:w="7365" w:type="dxa"/>
            <w:gridSpan w:val="2"/>
            <w:tcBorders>
              <w:top w:val="single" w:sz="6" w:space="0" w:color="auto"/>
            </w:tcBorders>
          </w:tcPr>
          <w:p w:rsidR="00513940" w:rsidRDefault="00513940">
            <w:pPr>
              <w:tabs>
                <w:tab w:val="left" w:pos="446"/>
                <w:tab w:val="left" w:pos="1580"/>
                <w:tab w:val="left" w:pos="3168"/>
                <w:tab w:val="left" w:pos="4982"/>
                <w:tab w:val="left" w:pos="7250"/>
              </w:tabs>
              <w:suppressAutoHyphens/>
              <w:spacing w:before="2" w:after="54"/>
              <w:rPr>
                <w:rFonts w:ascii="Arial" w:hAnsi="Arial"/>
              </w:rPr>
            </w:pPr>
            <w:r>
              <w:rPr>
                <w:rFonts w:ascii="Arial" w:hAnsi="Arial"/>
                <w:sz w:val="16"/>
              </w:rPr>
              <w:t>Arrendator</w:t>
            </w:r>
          </w:p>
        </w:tc>
        <w:tc>
          <w:tcPr>
            <w:tcW w:w="2552" w:type="dxa"/>
            <w:tcBorders>
              <w:top w:val="single" w:sz="6" w:space="0" w:color="auto"/>
            </w:tcBorders>
          </w:tcPr>
          <w:p w:rsidR="00513940" w:rsidRDefault="00513940">
            <w:pPr>
              <w:tabs>
                <w:tab w:val="left" w:pos="446"/>
                <w:tab w:val="left" w:pos="1580"/>
                <w:tab w:val="left" w:pos="3168"/>
                <w:tab w:val="left" w:pos="4982"/>
                <w:tab w:val="left" w:pos="7250"/>
              </w:tabs>
              <w:suppressAutoHyphens/>
              <w:spacing w:before="2" w:after="54"/>
              <w:rPr>
                <w:rFonts w:ascii="Arial" w:hAnsi="Arial"/>
              </w:rPr>
            </w:pPr>
            <w:r>
              <w:rPr>
                <w:rFonts w:ascii="Arial" w:hAnsi="Arial"/>
                <w:sz w:val="16"/>
              </w:rPr>
              <w:t>Personnr/Organisationsnr</w:t>
            </w:r>
          </w:p>
        </w:tc>
      </w:tr>
      <w:tr w:rsidR="00513940">
        <w:trPr>
          <w:trHeight w:hRule="exact" w:val="336"/>
        </w:trPr>
        <w:tc>
          <w:tcPr>
            <w:tcW w:w="7365" w:type="dxa"/>
            <w:gridSpan w:val="2"/>
          </w:tcPr>
          <w:p w:rsidR="00513940" w:rsidRDefault="00563F76">
            <w:pPr>
              <w:tabs>
                <w:tab w:val="left" w:pos="446"/>
                <w:tab w:val="left" w:pos="1580"/>
                <w:tab w:val="left" w:pos="3168"/>
                <w:tab w:val="left" w:pos="4982"/>
                <w:tab w:val="left" w:pos="7250"/>
              </w:tabs>
              <w:suppressAutoHyphens/>
              <w:spacing w:before="2" w:after="54"/>
              <w:rPr>
                <w:rFonts w:ascii="Times New Roman" w:hAnsi="Times New Roman"/>
              </w:rPr>
            </w:pPr>
            <w:r>
              <w:rPr>
                <w:rFonts w:ascii="Times New Roman" w:hAnsi="Times New Roman"/>
              </w:rPr>
              <w:fldChar w:fldCharType="begin">
                <w:ffData>
                  <w:name w:val="Textruta4"/>
                  <w:enabled/>
                  <w:calcOnExit w:val="0"/>
                  <w:textInput/>
                </w:ffData>
              </w:fldChar>
            </w:r>
            <w:bookmarkStart w:id="2" w:name="Textruta4"/>
            <w:r w:rsidR="00513940">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513940">
              <w:rPr>
                <w:rFonts w:ascii="Times New Roman" w:hAnsi="Times New Roman"/>
                <w:noProof/>
              </w:rPr>
              <w:t> </w:t>
            </w:r>
            <w:r w:rsidR="00513940">
              <w:rPr>
                <w:rFonts w:ascii="Times New Roman" w:hAnsi="Times New Roman"/>
                <w:noProof/>
              </w:rPr>
              <w:t> </w:t>
            </w:r>
            <w:r w:rsidR="00513940">
              <w:rPr>
                <w:rFonts w:ascii="Times New Roman" w:hAnsi="Times New Roman"/>
                <w:noProof/>
              </w:rPr>
              <w:t> </w:t>
            </w:r>
            <w:r w:rsidR="00513940">
              <w:rPr>
                <w:rFonts w:ascii="Times New Roman" w:hAnsi="Times New Roman"/>
                <w:noProof/>
              </w:rPr>
              <w:t> </w:t>
            </w:r>
            <w:r w:rsidR="00513940">
              <w:rPr>
                <w:rFonts w:ascii="Times New Roman" w:hAnsi="Times New Roman"/>
                <w:noProof/>
              </w:rPr>
              <w:t> </w:t>
            </w:r>
            <w:r>
              <w:rPr>
                <w:rFonts w:ascii="Times New Roman" w:hAnsi="Times New Roman"/>
              </w:rPr>
              <w:fldChar w:fldCharType="end"/>
            </w:r>
            <w:bookmarkEnd w:id="2"/>
          </w:p>
        </w:tc>
        <w:tc>
          <w:tcPr>
            <w:tcW w:w="2552" w:type="dxa"/>
          </w:tcPr>
          <w:p w:rsidR="00513940" w:rsidRDefault="00563F76">
            <w:pPr>
              <w:tabs>
                <w:tab w:val="left" w:pos="446"/>
                <w:tab w:val="left" w:pos="1580"/>
                <w:tab w:val="left" w:pos="3168"/>
                <w:tab w:val="left" w:pos="4982"/>
                <w:tab w:val="left" w:pos="7250"/>
              </w:tabs>
              <w:suppressAutoHyphens/>
              <w:spacing w:before="2" w:after="54"/>
              <w:rPr>
                <w:rFonts w:ascii="Times New Roman" w:hAnsi="Times New Roman"/>
              </w:rPr>
            </w:pPr>
            <w:r>
              <w:rPr>
                <w:rFonts w:ascii="Times New Roman" w:hAnsi="Times New Roman"/>
              </w:rPr>
              <w:fldChar w:fldCharType="begin">
                <w:ffData>
                  <w:name w:val="Textruta5"/>
                  <w:enabled/>
                  <w:calcOnExit w:val="0"/>
                  <w:textInput/>
                </w:ffData>
              </w:fldChar>
            </w:r>
            <w:bookmarkStart w:id="3" w:name="Textruta5"/>
            <w:r w:rsidR="00513940">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513940">
              <w:rPr>
                <w:rFonts w:ascii="Times New Roman" w:hAnsi="Times New Roman"/>
                <w:noProof/>
              </w:rPr>
              <w:t> </w:t>
            </w:r>
            <w:r w:rsidR="00513940">
              <w:rPr>
                <w:rFonts w:ascii="Times New Roman" w:hAnsi="Times New Roman"/>
                <w:noProof/>
              </w:rPr>
              <w:t> </w:t>
            </w:r>
            <w:r w:rsidR="00513940">
              <w:rPr>
                <w:rFonts w:ascii="Times New Roman" w:hAnsi="Times New Roman"/>
                <w:noProof/>
              </w:rPr>
              <w:t> </w:t>
            </w:r>
            <w:r w:rsidR="00513940">
              <w:rPr>
                <w:rFonts w:ascii="Times New Roman" w:hAnsi="Times New Roman"/>
                <w:noProof/>
              </w:rPr>
              <w:t> </w:t>
            </w:r>
            <w:r w:rsidR="00513940">
              <w:rPr>
                <w:rFonts w:ascii="Times New Roman" w:hAnsi="Times New Roman"/>
                <w:noProof/>
              </w:rPr>
              <w:t> </w:t>
            </w:r>
            <w:r>
              <w:rPr>
                <w:rFonts w:ascii="Times New Roman" w:hAnsi="Times New Roman"/>
              </w:rPr>
              <w:fldChar w:fldCharType="end"/>
            </w:r>
            <w:bookmarkEnd w:id="3"/>
          </w:p>
        </w:tc>
      </w:tr>
      <w:tr w:rsidR="00513940">
        <w:trPr>
          <w:trHeight w:hRule="exact" w:val="283"/>
        </w:trPr>
        <w:tc>
          <w:tcPr>
            <w:tcW w:w="4814" w:type="dxa"/>
            <w:tcBorders>
              <w:top w:val="single" w:sz="6" w:space="0" w:color="auto"/>
            </w:tcBorders>
          </w:tcPr>
          <w:p w:rsidR="00513940" w:rsidRDefault="00513940">
            <w:pPr>
              <w:tabs>
                <w:tab w:val="left" w:pos="446"/>
                <w:tab w:val="left" w:pos="1580"/>
                <w:tab w:val="left" w:pos="3168"/>
                <w:tab w:val="left" w:pos="4982"/>
              </w:tabs>
              <w:suppressAutoHyphens/>
              <w:spacing w:before="2" w:after="54"/>
              <w:rPr>
                <w:rFonts w:ascii="Arial" w:hAnsi="Arial"/>
              </w:rPr>
            </w:pPr>
            <w:r>
              <w:rPr>
                <w:rFonts w:ascii="Arial" w:hAnsi="Arial"/>
                <w:sz w:val="16"/>
              </w:rPr>
              <w:t>Aviseringsadress</w:t>
            </w:r>
          </w:p>
        </w:tc>
        <w:tc>
          <w:tcPr>
            <w:tcW w:w="5103" w:type="dxa"/>
            <w:gridSpan w:val="2"/>
            <w:tcBorders>
              <w:top w:val="single" w:sz="6" w:space="0" w:color="auto"/>
            </w:tcBorders>
          </w:tcPr>
          <w:p w:rsidR="00513940" w:rsidRDefault="00513940">
            <w:pPr>
              <w:tabs>
                <w:tab w:val="left" w:pos="446"/>
                <w:tab w:val="left" w:pos="1580"/>
                <w:tab w:val="left" w:pos="3168"/>
                <w:tab w:val="left" w:pos="4982"/>
              </w:tabs>
              <w:suppressAutoHyphens/>
              <w:spacing w:before="2" w:after="54"/>
              <w:rPr>
                <w:rFonts w:ascii="Arial" w:hAnsi="Arial"/>
              </w:rPr>
            </w:pPr>
            <w:r>
              <w:rPr>
                <w:rFonts w:ascii="Arial" w:hAnsi="Arial"/>
                <w:sz w:val="16"/>
              </w:rPr>
              <w:t>Postadress</w:t>
            </w:r>
          </w:p>
        </w:tc>
      </w:tr>
      <w:tr w:rsidR="00513940">
        <w:trPr>
          <w:trHeight w:hRule="exact" w:val="336"/>
        </w:trPr>
        <w:tc>
          <w:tcPr>
            <w:tcW w:w="4814" w:type="dxa"/>
          </w:tcPr>
          <w:p w:rsidR="00513940" w:rsidRDefault="00563F76">
            <w:pPr>
              <w:tabs>
                <w:tab w:val="left" w:pos="446"/>
                <w:tab w:val="left" w:pos="1580"/>
                <w:tab w:val="left" w:pos="3168"/>
                <w:tab w:val="left" w:pos="4982"/>
              </w:tabs>
              <w:suppressAutoHyphens/>
              <w:spacing w:before="2" w:after="54"/>
              <w:rPr>
                <w:rFonts w:ascii="Times New Roman" w:hAnsi="Times New Roman"/>
              </w:rPr>
            </w:pPr>
            <w:r>
              <w:rPr>
                <w:rFonts w:ascii="Times New Roman" w:hAnsi="Times New Roman"/>
              </w:rPr>
              <w:fldChar w:fldCharType="begin">
                <w:ffData>
                  <w:name w:val="Textruta6"/>
                  <w:enabled/>
                  <w:calcOnExit w:val="0"/>
                  <w:textInput/>
                </w:ffData>
              </w:fldChar>
            </w:r>
            <w:bookmarkStart w:id="4" w:name="Textruta6"/>
            <w:r w:rsidR="00513940">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513940">
              <w:rPr>
                <w:rFonts w:ascii="Times New Roman" w:hAnsi="Times New Roman"/>
                <w:noProof/>
              </w:rPr>
              <w:t> </w:t>
            </w:r>
            <w:r w:rsidR="00513940">
              <w:rPr>
                <w:rFonts w:ascii="Times New Roman" w:hAnsi="Times New Roman"/>
                <w:noProof/>
              </w:rPr>
              <w:t> </w:t>
            </w:r>
            <w:r w:rsidR="00513940">
              <w:rPr>
                <w:rFonts w:ascii="Times New Roman" w:hAnsi="Times New Roman"/>
                <w:noProof/>
              </w:rPr>
              <w:t> </w:t>
            </w:r>
            <w:r w:rsidR="00513940">
              <w:rPr>
                <w:rFonts w:ascii="Times New Roman" w:hAnsi="Times New Roman"/>
                <w:noProof/>
              </w:rPr>
              <w:t> </w:t>
            </w:r>
            <w:r w:rsidR="00513940">
              <w:rPr>
                <w:rFonts w:ascii="Times New Roman" w:hAnsi="Times New Roman"/>
                <w:noProof/>
              </w:rPr>
              <w:t> </w:t>
            </w:r>
            <w:r>
              <w:rPr>
                <w:rFonts w:ascii="Times New Roman" w:hAnsi="Times New Roman"/>
              </w:rPr>
              <w:fldChar w:fldCharType="end"/>
            </w:r>
            <w:bookmarkEnd w:id="4"/>
          </w:p>
        </w:tc>
        <w:tc>
          <w:tcPr>
            <w:tcW w:w="5103" w:type="dxa"/>
            <w:gridSpan w:val="2"/>
          </w:tcPr>
          <w:p w:rsidR="00513940" w:rsidRDefault="00563F76">
            <w:pPr>
              <w:tabs>
                <w:tab w:val="left" w:pos="446"/>
                <w:tab w:val="left" w:pos="1580"/>
                <w:tab w:val="left" w:pos="3168"/>
                <w:tab w:val="left" w:pos="4982"/>
              </w:tabs>
              <w:suppressAutoHyphens/>
              <w:spacing w:before="2" w:after="54"/>
              <w:rPr>
                <w:rFonts w:ascii="Times New Roman" w:hAnsi="Times New Roman"/>
              </w:rPr>
            </w:pPr>
            <w:r>
              <w:rPr>
                <w:rFonts w:ascii="Times New Roman" w:hAnsi="Times New Roman"/>
              </w:rPr>
              <w:fldChar w:fldCharType="begin">
                <w:ffData>
                  <w:name w:val="Textruta7"/>
                  <w:enabled/>
                  <w:calcOnExit w:val="0"/>
                  <w:textInput/>
                </w:ffData>
              </w:fldChar>
            </w:r>
            <w:bookmarkStart w:id="5" w:name="Textruta7"/>
            <w:r w:rsidR="00513940">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513940">
              <w:rPr>
                <w:rFonts w:ascii="Times New Roman" w:hAnsi="Times New Roman"/>
                <w:noProof/>
              </w:rPr>
              <w:t> </w:t>
            </w:r>
            <w:r w:rsidR="00513940">
              <w:rPr>
                <w:rFonts w:ascii="Times New Roman" w:hAnsi="Times New Roman"/>
                <w:noProof/>
              </w:rPr>
              <w:t> </w:t>
            </w:r>
            <w:r w:rsidR="00513940">
              <w:rPr>
                <w:rFonts w:ascii="Times New Roman" w:hAnsi="Times New Roman"/>
                <w:noProof/>
              </w:rPr>
              <w:t> </w:t>
            </w:r>
            <w:r w:rsidR="00513940">
              <w:rPr>
                <w:rFonts w:ascii="Times New Roman" w:hAnsi="Times New Roman"/>
                <w:noProof/>
              </w:rPr>
              <w:t> </w:t>
            </w:r>
            <w:r w:rsidR="00513940">
              <w:rPr>
                <w:rFonts w:ascii="Times New Roman" w:hAnsi="Times New Roman"/>
                <w:noProof/>
              </w:rPr>
              <w:t> </w:t>
            </w:r>
            <w:r>
              <w:rPr>
                <w:rFonts w:ascii="Times New Roman" w:hAnsi="Times New Roman"/>
              </w:rPr>
              <w:fldChar w:fldCharType="end"/>
            </w:r>
            <w:bookmarkEnd w:id="5"/>
          </w:p>
        </w:tc>
      </w:tr>
      <w:tr w:rsidR="00513940">
        <w:trPr>
          <w:trHeight w:hRule="exact" w:val="283"/>
        </w:trPr>
        <w:tc>
          <w:tcPr>
            <w:tcW w:w="4814" w:type="dxa"/>
            <w:tcBorders>
              <w:top w:val="single" w:sz="6" w:space="0" w:color="auto"/>
            </w:tcBorders>
          </w:tcPr>
          <w:p w:rsidR="00513940" w:rsidRDefault="00513940">
            <w:pPr>
              <w:tabs>
                <w:tab w:val="left" w:pos="446"/>
                <w:tab w:val="left" w:pos="1580"/>
                <w:tab w:val="left" w:pos="3168"/>
                <w:tab w:val="left" w:pos="4982"/>
              </w:tabs>
              <w:suppressAutoHyphens/>
              <w:spacing w:before="2" w:after="54"/>
              <w:rPr>
                <w:rFonts w:ascii="Arial" w:hAnsi="Arial"/>
              </w:rPr>
            </w:pPr>
            <w:r>
              <w:rPr>
                <w:rFonts w:ascii="Arial" w:hAnsi="Arial"/>
                <w:sz w:val="16"/>
              </w:rPr>
              <w:t>Fastighetsbeteckning</w:t>
            </w:r>
          </w:p>
        </w:tc>
        <w:tc>
          <w:tcPr>
            <w:tcW w:w="2551" w:type="dxa"/>
            <w:tcBorders>
              <w:top w:val="single" w:sz="6" w:space="0" w:color="auto"/>
            </w:tcBorders>
          </w:tcPr>
          <w:p w:rsidR="00513940" w:rsidRDefault="00513940">
            <w:pPr>
              <w:tabs>
                <w:tab w:val="left" w:pos="-4368"/>
                <w:tab w:val="left" w:pos="-3234"/>
                <w:tab w:val="left" w:pos="-1646"/>
                <w:tab w:val="left" w:pos="168"/>
                <w:tab w:val="left" w:pos="2436"/>
              </w:tabs>
              <w:suppressAutoHyphens/>
              <w:spacing w:before="2" w:after="54"/>
              <w:rPr>
                <w:rFonts w:ascii="Arial" w:hAnsi="Arial"/>
              </w:rPr>
            </w:pPr>
            <w:r>
              <w:rPr>
                <w:rFonts w:ascii="Arial" w:hAnsi="Arial"/>
                <w:sz w:val="16"/>
              </w:rPr>
              <w:t>Församling</w:t>
            </w:r>
          </w:p>
        </w:tc>
        <w:tc>
          <w:tcPr>
            <w:tcW w:w="2552" w:type="dxa"/>
            <w:tcBorders>
              <w:top w:val="single" w:sz="6" w:space="0" w:color="auto"/>
            </w:tcBorders>
          </w:tcPr>
          <w:p w:rsidR="00513940" w:rsidRDefault="00513940">
            <w:pPr>
              <w:tabs>
                <w:tab w:val="left" w:pos="-4368"/>
                <w:tab w:val="left" w:pos="-3234"/>
                <w:tab w:val="left" w:pos="-1646"/>
                <w:tab w:val="left" w:pos="168"/>
                <w:tab w:val="left" w:pos="2436"/>
              </w:tabs>
              <w:suppressAutoHyphens/>
              <w:spacing w:before="2" w:after="54"/>
              <w:rPr>
                <w:rFonts w:ascii="Arial" w:hAnsi="Arial"/>
              </w:rPr>
            </w:pPr>
            <w:r>
              <w:rPr>
                <w:rFonts w:ascii="Arial" w:hAnsi="Arial"/>
                <w:sz w:val="16"/>
              </w:rPr>
              <w:t>Stadsdel</w:t>
            </w:r>
          </w:p>
        </w:tc>
      </w:tr>
      <w:tr w:rsidR="00513940">
        <w:trPr>
          <w:trHeight w:hRule="exact" w:val="336"/>
        </w:trPr>
        <w:tc>
          <w:tcPr>
            <w:tcW w:w="4814" w:type="dxa"/>
          </w:tcPr>
          <w:p w:rsidR="00513940" w:rsidRDefault="00563F76">
            <w:pPr>
              <w:tabs>
                <w:tab w:val="left" w:pos="446"/>
                <w:tab w:val="left" w:pos="1580"/>
                <w:tab w:val="left" w:pos="3168"/>
                <w:tab w:val="left" w:pos="4982"/>
              </w:tabs>
              <w:suppressAutoHyphens/>
              <w:spacing w:before="2" w:after="54"/>
              <w:rPr>
                <w:rFonts w:ascii="Times New Roman" w:hAnsi="Times New Roman"/>
              </w:rPr>
            </w:pPr>
            <w:r>
              <w:rPr>
                <w:rFonts w:ascii="Times New Roman" w:hAnsi="Times New Roman"/>
              </w:rPr>
              <w:fldChar w:fldCharType="begin">
                <w:ffData>
                  <w:name w:val="Textruta8"/>
                  <w:enabled/>
                  <w:calcOnExit w:val="0"/>
                  <w:textInput/>
                </w:ffData>
              </w:fldChar>
            </w:r>
            <w:bookmarkStart w:id="6" w:name="Textruta8"/>
            <w:r w:rsidR="00513940">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513940">
              <w:rPr>
                <w:rFonts w:ascii="Times New Roman" w:hAnsi="Times New Roman"/>
                <w:noProof/>
              </w:rPr>
              <w:t> </w:t>
            </w:r>
            <w:r w:rsidR="00513940">
              <w:rPr>
                <w:rFonts w:ascii="Times New Roman" w:hAnsi="Times New Roman"/>
                <w:noProof/>
              </w:rPr>
              <w:t> </w:t>
            </w:r>
            <w:r w:rsidR="00513940">
              <w:rPr>
                <w:rFonts w:ascii="Times New Roman" w:hAnsi="Times New Roman"/>
                <w:noProof/>
              </w:rPr>
              <w:t> </w:t>
            </w:r>
            <w:r w:rsidR="00513940">
              <w:rPr>
                <w:rFonts w:ascii="Times New Roman" w:hAnsi="Times New Roman"/>
                <w:noProof/>
              </w:rPr>
              <w:t> </w:t>
            </w:r>
            <w:r w:rsidR="00513940">
              <w:rPr>
                <w:rFonts w:ascii="Times New Roman" w:hAnsi="Times New Roman"/>
                <w:noProof/>
              </w:rPr>
              <w:t> </w:t>
            </w:r>
            <w:r>
              <w:rPr>
                <w:rFonts w:ascii="Times New Roman" w:hAnsi="Times New Roman"/>
              </w:rPr>
              <w:fldChar w:fldCharType="end"/>
            </w:r>
            <w:bookmarkEnd w:id="6"/>
          </w:p>
        </w:tc>
        <w:tc>
          <w:tcPr>
            <w:tcW w:w="2551" w:type="dxa"/>
          </w:tcPr>
          <w:p w:rsidR="00513940" w:rsidRDefault="00563F76">
            <w:pPr>
              <w:tabs>
                <w:tab w:val="left" w:pos="-4368"/>
                <w:tab w:val="left" w:pos="-3234"/>
                <w:tab w:val="left" w:pos="-1646"/>
                <w:tab w:val="left" w:pos="168"/>
                <w:tab w:val="left" w:pos="2436"/>
              </w:tabs>
              <w:suppressAutoHyphens/>
              <w:spacing w:before="2" w:after="54"/>
              <w:rPr>
                <w:rFonts w:ascii="Times New Roman" w:hAnsi="Times New Roman"/>
              </w:rPr>
            </w:pPr>
            <w:r>
              <w:rPr>
                <w:rFonts w:ascii="Times New Roman" w:hAnsi="Times New Roman"/>
              </w:rPr>
              <w:fldChar w:fldCharType="begin">
                <w:ffData>
                  <w:name w:val="Textruta26"/>
                  <w:enabled/>
                  <w:calcOnExit w:val="0"/>
                  <w:textInput/>
                </w:ffData>
              </w:fldChar>
            </w:r>
            <w:bookmarkStart w:id="7" w:name="Textruta26"/>
            <w:r w:rsidR="00513940">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513940">
              <w:rPr>
                <w:rFonts w:ascii="Times New Roman" w:hAnsi="Times New Roman"/>
                <w:noProof/>
              </w:rPr>
              <w:t> </w:t>
            </w:r>
            <w:r w:rsidR="00513940">
              <w:rPr>
                <w:rFonts w:ascii="Times New Roman" w:hAnsi="Times New Roman"/>
                <w:noProof/>
              </w:rPr>
              <w:t> </w:t>
            </w:r>
            <w:r w:rsidR="00513940">
              <w:rPr>
                <w:rFonts w:ascii="Times New Roman" w:hAnsi="Times New Roman"/>
                <w:noProof/>
              </w:rPr>
              <w:t> </w:t>
            </w:r>
            <w:r w:rsidR="00513940">
              <w:rPr>
                <w:rFonts w:ascii="Times New Roman" w:hAnsi="Times New Roman"/>
                <w:noProof/>
              </w:rPr>
              <w:t> </w:t>
            </w:r>
            <w:r w:rsidR="00513940">
              <w:rPr>
                <w:rFonts w:ascii="Times New Roman" w:hAnsi="Times New Roman"/>
                <w:noProof/>
              </w:rPr>
              <w:t> </w:t>
            </w:r>
            <w:r>
              <w:rPr>
                <w:rFonts w:ascii="Times New Roman" w:hAnsi="Times New Roman"/>
              </w:rPr>
              <w:fldChar w:fldCharType="end"/>
            </w:r>
            <w:bookmarkEnd w:id="7"/>
          </w:p>
        </w:tc>
        <w:tc>
          <w:tcPr>
            <w:tcW w:w="2552" w:type="dxa"/>
          </w:tcPr>
          <w:p w:rsidR="00513940" w:rsidRDefault="00563F76">
            <w:pPr>
              <w:tabs>
                <w:tab w:val="left" w:pos="-4368"/>
                <w:tab w:val="left" w:pos="-3234"/>
                <w:tab w:val="left" w:pos="-1646"/>
                <w:tab w:val="left" w:pos="168"/>
                <w:tab w:val="left" w:pos="2436"/>
              </w:tabs>
              <w:suppressAutoHyphens/>
              <w:spacing w:before="2" w:after="54"/>
              <w:rPr>
                <w:rFonts w:ascii="Times New Roman" w:hAnsi="Times New Roman"/>
              </w:rPr>
            </w:pPr>
            <w:r>
              <w:rPr>
                <w:rFonts w:ascii="Times New Roman" w:hAnsi="Times New Roman"/>
              </w:rPr>
              <w:fldChar w:fldCharType="begin">
                <w:ffData>
                  <w:name w:val="Textruta11"/>
                  <w:enabled/>
                  <w:calcOnExit w:val="0"/>
                  <w:textInput/>
                </w:ffData>
              </w:fldChar>
            </w:r>
            <w:bookmarkStart w:id="8" w:name="Textruta11"/>
            <w:r w:rsidR="00513940">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513940">
              <w:rPr>
                <w:rFonts w:ascii="Times New Roman" w:hAnsi="Times New Roman"/>
                <w:noProof/>
              </w:rPr>
              <w:t> </w:t>
            </w:r>
            <w:r w:rsidR="00513940">
              <w:rPr>
                <w:rFonts w:ascii="Times New Roman" w:hAnsi="Times New Roman"/>
                <w:noProof/>
              </w:rPr>
              <w:t> </w:t>
            </w:r>
            <w:r w:rsidR="00513940">
              <w:rPr>
                <w:rFonts w:ascii="Times New Roman" w:hAnsi="Times New Roman"/>
                <w:noProof/>
              </w:rPr>
              <w:t> </w:t>
            </w:r>
            <w:r w:rsidR="00513940">
              <w:rPr>
                <w:rFonts w:ascii="Times New Roman" w:hAnsi="Times New Roman"/>
                <w:noProof/>
              </w:rPr>
              <w:t> </w:t>
            </w:r>
            <w:r w:rsidR="00513940">
              <w:rPr>
                <w:rFonts w:ascii="Times New Roman" w:hAnsi="Times New Roman"/>
                <w:noProof/>
              </w:rPr>
              <w:t> </w:t>
            </w:r>
            <w:r>
              <w:rPr>
                <w:rFonts w:ascii="Times New Roman" w:hAnsi="Times New Roman"/>
              </w:rPr>
              <w:fldChar w:fldCharType="end"/>
            </w:r>
            <w:bookmarkEnd w:id="8"/>
          </w:p>
        </w:tc>
      </w:tr>
      <w:tr w:rsidR="00513940">
        <w:trPr>
          <w:trHeight w:hRule="exact" w:val="283"/>
        </w:trPr>
        <w:tc>
          <w:tcPr>
            <w:tcW w:w="4814" w:type="dxa"/>
            <w:tcBorders>
              <w:top w:val="single" w:sz="6" w:space="0" w:color="auto"/>
            </w:tcBorders>
          </w:tcPr>
          <w:p w:rsidR="00513940" w:rsidRDefault="00513940">
            <w:pPr>
              <w:tabs>
                <w:tab w:val="left" w:pos="446"/>
                <w:tab w:val="left" w:pos="1580"/>
                <w:tab w:val="left" w:pos="3168"/>
                <w:tab w:val="left" w:pos="4982"/>
              </w:tabs>
              <w:suppressAutoHyphens/>
              <w:spacing w:before="2" w:after="54"/>
              <w:rPr>
                <w:rFonts w:ascii="Arial" w:hAnsi="Arial"/>
              </w:rPr>
            </w:pPr>
            <w:r>
              <w:rPr>
                <w:rFonts w:ascii="Arial" w:hAnsi="Arial"/>
                <w:sz w:val="16"/>
              </w:rPr>
              <w:t>Fastighetens gatuadress</w:t>
            </w:r>
          </w:p>
        </w:tc>
        <w:tc>
          <w:tcPr>
            <w:tcW w:w="2551" w:type="dxa"/>
            <w:tcBorders>
              <w:top w:val="single" w:sz="6" w:space="0" w:color="auto"/>
            </w:tcBorders>
          </w:tcPr>
          <w:p w:rsidR="00513940" w:rsidRDefault="00513940">
            <w:pPr>
              <w:tabs>
                <w:tab w:val="left" w:pos="-4368"/>
                <w:tab w:val="left" w:pos="-3234"/>
                <w:tab w:val="left" w:pos="-1646"/>
                <w:tab w:val="left" w:pos="168"/>
                <w:tab w:val="left" w:pos="2436"/>
              </w:tabs>
              <w:suppressAutoHyphens/>
              <w:spacing w:before="2" w:after="54"/>
              <w:rPr>
                <w:rFonts w:ascii="Arial" w:hAnsi="Arial"/>
              </w:rPr>
            </w:pPr>
            <w:r>
              <w:rPr>
                <w:rFonts w:ascii="Arial" w:hAnsi="Arial"/>
                <w:sz w:val="16"/>
              </w:rPr>
              <w:t>Postadress</w:t>
            </w:r>
          </w:p>
        </w:tc>
        <w:tc>
          <w:tcPr>
            <w:tcW w:w="2552" w:type="dxa"/>
            <w:tcBorders>
              <w:top w:val="single" w:sz="6" w:space="0" w:color="auto"/>
            </w:tcBorders>
          </w:tcPr>
          <w:p w:rsidR="00513940" w:rsidRDefault="00513940">
            <w:pPr>
              <w:tabs>
                <w:tab w:val="left" w:pos="-4368"/>
                <w:tab w:val="left" w:pos="-3234"/>
                <w:tab w:val="left" w:pos="-1646"/>
                <w:tab w:val="left" w:pos="168"/>
                <w:tab w:val="left" w:pos="2436"/>
              </w:tabs>
              <w:suppressAutoHyphens/>
              <w:spacing w:before="2" w:after="54"/>
              <w:rPr>
                <w:rFonts w:ascii="Arial" w:hAnsi="Arial"/>
              </w:rPr>
            </w:pPr>
            <w:r>
              <w:rPr>
                <w:rFonts w:ascii="Arial" w:hAnsi="Arial"/>
                <w:sz w:val="16"/>
              </w:rPr>
              <w:t>Kommun</w:t>
            </w:r>
          </w:p>
        </w:tc>
      </w:tr>
      <w:tr w:rsidR="00513940">
        <w:trPr>
          <w:trHeight w:hRule="exact" w:val="336"/>
        </w:trPr>
        <w:tc>
          <w:tcPr>
            <w:tcW w:w="4814" w:type="dxa"/>
          </w:tcPr>
          <w:p w:rsidR="00513940" w:rsidRDefault="00563F76">
            <w:pPr>
              <w:tabs>
                <w:tab w:val="left" w:pos="446"/>
                <w:tab w:val="left" w:pos="1580"/>
                <w:tab w:val="left" w:pos="3168"/>
                <w:tab w:val="left" w:pos="4982"/>
              </w:tabs>
              <w:suppressAutoHyphens/>
              <w:spacing w:before="2" w:after="54"/>
              <w:rPr>
                <w:rFonts w:ascii="Times New Roman" w:hAnsi="Times New Roman"/>
              </w:rPr>
            </w:pPr>
            <w:r>
              <w:rPr>
                <w:rFonts w:ascii="Times New Roman" w:hAnsi="Times New Roman"/>
              </w:rPr>
              <w:fldChar w:fldCharType="begin">
                <w:ffData>
                  <w:name w:val="Textruta12"/>
                  <w:enabled/>
                  <w:calcOnExit w:val="0"/>
                  <w:textInput/>
                </w:ffData>
              </w:fldChar>
            </w:r>
            <w:bookmarkStart w:id="9" w:name="Textruta12"/>
            <w:r w:rsidR="00513940">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513940">
              <w:rPr>
                <w:rFonts w:ascii="Times New Roman" w:hAnsi="Times New Roman"/>
                <w:noProof/>
              </w:rPr>
              <w:t> </w:t>
            </w:r>
            <w:r w:rsidR="00513940">
              <w:rPr>
                <w:rFonts w:ascii="Times New Roman" w:hAnsi="Times New Roman"/>
                <w:noProof/>
              </w:rPr>
              <w:t> </w:t>
            </w:r>
            <w:r w:rsidR="00513940">
              <w:rPr>
                <w:rFonts w:ascii="Times New Roman" w:hAnsi="Times New Roman"/>
                <w:noProof/>
              </w:rPr>
              <w:t> </w:t>
            </w:r>
            <w:r w:rsidR="00513940">
              <w:rPr>
                <w:rFonts w:ascii="Times New Roman" w:hAnsi="Times New Roman"/>
                <w:noProof/>
              </w:rPr>
              <w:t> </w:t>
            </w:r>
            <w:r w:rsidR="00513940">
              <w:rPr>
                <w:rFonts w:ascii="Times New Roman" w:hAnsi="Times New Roman"/>
                <w:noProof/>
              </w:rPr>
              <w:t> </w:t>
            </w:r>
            <w:r>
              <w:rPr>
                <w:rFonts w:ascii="Times New Roman" w:hAnsi="Times New Roman"/>
              </w:rPr>
              <w:fldChar w:fldCharType="end"/>
            </w:r>
            <w:bookmarkEnd w:id="9"/>
          </w:p>
        </w:tc>
        <w:tc>
          <w:tcPr>
            <w:tcW w:w="2551" w:type="dxa"/>
          </w:tcPr>
          <w:p w:rsidR="00513940" w:rsidRDefault="00563F76">
            <w:pPr>
              <w:tabs>
                <w:tab w:val="left" w:pos="-4368"/>
                <w:tab w:val="left" w:pos="-3234"/>
                <w:tab w:val="left" w:pos="-1646"/>
                <w:tab w:val="left" w:pos="168"/>
                <w:tab w:val="left" w:pos="2436"/>
              </w:tabs>
              <w:suppressAutoHyphens/>
              <w:spacing w:before="2" w:after="54"/>
              <w:rPr>
                <w:rFonts w:ascii="Times New Roman" w:hAnsi="Times New Roman"/>
              </w:rPr>
            </w:pPr>
            <w:r>
              <w:rPr>
                <w:rFonts w:ascii="Times New Roman" w:hAnsi="Times New Roman"/>
              </w:rPr>
              <w:fldChar w:fldCharType="begin">
                <w:ffData>
                  <w:name w:val="Textruta13"/>
                  <w:enabled/>
                  <w:calcOnExit w:val="0"/>
                  <w:textInput/>
                </w:ffData>
              </w:fldChar>
            </w:r>
            <w:bookmarkStart w:id="10" w:name="Textruta13"/>
            <w:r w:rsidR="00513940">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513940">
              <w:rPr>
                <w:rFonts w:ascii="Times New Roman" w:hAnsi="Times New Roman"/>
                <w:noProof/>
              </w:rPr>
              <w:t> </w:t>
            </w:r>
            <w:r w:rsidR="00513940">
              <w:rPr>
                <w:rFonts w:ascii="Times New Roman" w:hAnsi="Times New Roman"/>
                <w:noProof/>
              </w:rPr>
              <w:t> </w:t>
            </w:r>
            <w:r w:rsidR="00513940">
              <w:rPr>
                <w:rFonts w:ascii="Times New Roman" w:hAnsi="Times New Roman"/>
                <w:noProof/>
              </w:rPr>
              <w:t> </w:t>
            </w:r>
            <w:r w:rsidR="00513940">
              <w:rPr>
                <w:rFonts w:ascii="Times New Roman" w:hAnsi="Times New Roman"/>
                <w:noProof/>
              </w:rPr>
              <w:t> </w:t>
            </w:r>
            <w:r w:rsidR="00513940">
              <w:rPr>
                <w:rFonts w:ascii="Times New Roman" w:hAnsi="Times New Roman"/>
                <w:noProof/>
              </w:rPr>
              <w:t> </w:t>
            </w:r>
            <w:r>
              <w:rPr>
                <w:rFonts w:ascii="Times New Roman" w:hAnsi="Times New Roman"/>
              </w:rPr>
              <w:fldChar w:fldCharType="end"/>
            </w:r>
            <w:bookmarkEnd w:id="10"/>
          </w:p>
        </w:tc>
        <w:tc>
          <w:tcPr>
            <w:tcW w:w="2552" w:type="dxa"/>
          </w:tcPr>
          <w:p w:rsidR="00513940" w:rsidRDefault="00563F76">
            <w:pPr>
              <w:tabs>
                <w:tab w:val="left" w:pos="-4368"/>
                <w:tab w:val="left" w:pos="-3234"/>
                <w:tab w:val="left" w:pos="-1646"/>
                <w:tab w:val="left" w:pos="168"/>
                <w:tab w:val="left" w:pos="2436"/>
              </w:tabs>
              <w:suppressAutoHyphens/>
              <w:spacing w:before="2" w:after="54"/>
              <w:rPr>
                <w:rFonts w:ascii="Times New Roman" w:hAnsi="Times New Roman"/>
              </w:rPr>
            </w:pPr>
            <w:r>
              <w:rPr>
                <w:rFonts w:ascii="Times New Roman" w:hAnsi="Times New Roman"/>
              </w:rPr>
              <w:fldChar w:fldCharType="begin">
                <w:ffData>
                  <w:name w:val="Textruta14"/>
                  <w:enabled/>
                  <w:calcOnExit w:val="0"/>
                  <w:textInput/>
                </w:ffData>
              </w:fldChar>
            </w:r>
            <w:bookmarkStart w:id="11" w:name="Textruta14"/>
            <w:r w:rsidR="00513940">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513940">
              <w:rPr>
                <w:rFonts w:ascii="Times New Roman" w:hAnsi="Times New Roman"/>
                <w:noProof/>
              </w:rPr>
              <w:t> </w:t>
            </w:r>
            <w:r w:rsidR="00513940">
              <w:rPr>
                <w:rFonts w:ascii="Times New Roman" w:hAnsi="Times New Roman"/>
                <w:noProof/>
              </w:rPr>
              <w:t> </w:t>
            </w:r>
            <w:r w:rsidR="00513940">
              <w:rPr>
                <w:rFonts w:ascii="Times New Roman" w:hAnsi="Times New Roman"/>
                <w:noProof/>
              </w:rPr>
              <w:t> </w:t>
            </w:r>
            <w:r w:rsidR="00513940">
              <w:rPr>
                <w:rFonts w:ascii="Times New Roman" w:hAnsi="Times New Roman"/>
                <w:noProof/>
              </w:rPr>
              <w:t> </w:t>
            </w:r>
            <w:r w:rsidR="00513940">
              <w:rPr>
                <w:rFonts w:ascii="Times New Roman" w:hAnsi="Times New Roman"/>
                <w:noProof/>
              </w:rPr>
              <w:t> </w:t>
            </w:r>
            <w:r>
              <w:rPr>
                <w:rFonts w:ascii="Times New Roman" w:hAnsi="Times New Roman"/>
              </w:rPr>
              <w:fldChar w:fldCharType="end"/>
            </w:r>
            <w:bookmarkEnd w:id="11"/>
          </w:p>
        </w:tc>
      </w:tr>
      <w:tr w:rsidR="00513940">
        <w:tc>
          <w:tcPr>
            <w:tcW w:w="4814" w:type="dxa"/>
            <w:tcBorders>
              <w:top w:val="single" w:sz="6" w:space="0" w:color="auto"/>
            </w:tcBorders>
          </w:tcPr>
          <w:p w:rsidR="00513940" w:rsidRDefault="00513940">
            <w:pPr>
              <w:tabs>
                <w:tab w:val="left" w:pos="446"/>
                <w:tab w:val="left" w:pos="1580"/>
                <w:tab w:val="left" w:pos="3168"/>
                <w:tab w:val="left" w:pos="4982"/>
              </w:tabs>
              <w:suppressAutoHyphens/>
              <w:spacing w:before="2" w:after="54"/>
              <w:rPr>
                <w:rFonts w:ascii="Arial" w:hAnsi="Arial"/>
              </w:rPr>
            </w:pPr>
            <w:r>
              <w:rPr>
                <w:rFonts w:ascii="Arial" w:hAnsi="Arial"/>
                <w:sz w:val="16"/>
              </w:rPr>
              <w:t>Arrendeområdets användning</w:t>
            </w:r>
          </w:p>
        </w:tc>
        <w:tc>
          <w:tcPr>
            <w:tcW w:w="2551" w:type="dxa"/>
            <w:tcBorders>
              <w:top w:val="single" w:sz="6" w:space="0" w:color="auto"/>
            </w:tcBorders>
          </w:tcPr>
          <w:p w:rsidR="00513940" w:rsidRDefault="00513940">
            <w:pPr>
              <w:tabs>
                <w:tab w:val="left" w:pos="-4368"/>
                <w:tab w:val="left" w:pos="-3234"/>
                <w:tab w:val="left" w:pos="-1646"/>
                <w:tab w:val="left" w:pos="168"/>
                <w:tab w:val="left" w:pos="2436"/>
              </w:tabs>
              <w:suppressAutoHyphens/>
              <w:spacing w:before="2" w:after="54"/>
              <w:rPr>
                <w:rFonts w:ascii="Arial" w:hAnsi="Arial"/>
              </w:rPr>
            </w:pPr>
            <w:r>
              <w:rPr>
                <w:rFonts w:ascii="Arial" w:hAnsi="Arial"/>
                <w:sz w:val="16"/>
              </w:rPr>
              <w:t>Arrendeområdets omfattning enl bif karta nr</w:t>
            </w:r>
            <w:r>
              <w:rPr>
                <w:rFonts w:ascii="Arial" w:hAnsi="Arial"/>
              </w:rPr>
              <w:t xml:space="preserve">  </w:t>
            </w:r>
          </w:p>
        </w:tc>
        <w:tc>
          <w:tcPr>
            <w:tcW w:w="2552" w:type="dxa"/>
            <w:tcBorders>
              <w:top w:val="single" w:sz="6" w:space="0" w:color="auto"/>
            </w:tcBorders>
          </w:tcPr>
          <w:p w:rsidR="00513940" w:rsidRDefault="00513940">
            <w:pPr>
              <w:tabs>
                <w:tab w:val="left" w:pos="-4368"/>
                <w:tab w:val="left" w:pos="-3234"/>
                <w:tab w:val="left" w:pos="-1646"/>
                <w:tab w:val="left" w:pos="168"/>
                <w:tab w:val="left" w:pos="2436"/>
              </w:tabs>
              <w:suppressAutoHyphens/>
              <w:spacing w:before="2" w:after="54"/>
              <w:rPr>
                <w:rFonts w:ascii="Arial" w:hAnsi="Arial"/>
              </w:rPr>
            </w:pPr>
            <w:r>
              <w:rPr>
                <w:rFonts w:ascii="Arial" w:hAnsi="Arial"/>
                <w:sz w:val="16"/>
              </w:rPr>
              <w:t>Areal kvm</w:t>
            </w:r>
          </w:p>
        </w:tc>
      </w:tr>
      <w:tr w:rsidR="00513940">
        <w:trPr>
          <w:trHeight w:hRule="exact" w:val="336"/>
        </w:trPr>
        <w:tc>
          <w:tcPr>
            <w:tcW w:w="4814" w:type="dxa"/>
          </w:tcPr>
          <w:p w:rsidR="00513940" w:rsidRDefault="00563F76">
            <w:pPr>
              <w:tabs>
                <w:tab w:val="left" w:pos="446"/>
                <w:tab w:val="left" w:pos="1580"/>
                <w:tab w:val="left" w:pos="3168"/>
                <w:tab w:val="left" w:pos="4982"/>
              </w:tabs>
              <w:suppressAutoHyphens/>
              <w:spacing w:before="2" w:after="54"/>
              <w:rPr>
                <w:rFonts w:ascii="Times New Roman" w:hAnsi="Times New Roman"/>
              </w:rPr>
            </w:pPr>
            <w:r>
              <w:rPr>
                <w:rFonts w:ascii="Times New Roman" w:hAnsi="Times New Roman"/>
              </w:rPr>
              <w:fldChar w:fldCharType="begin">
                <w:ffData>
                  <w:name w:val="Textruta15"/>
                  <w:enabled/>
                  <w:calcOnExit w:val="0"/>
                  <w:textInput/>
                </w:ffData>
              </w:fldChar>
            </w:r>
            <w:bookmarkStart w:id="12" w:name="Textruta15"/>
            <w:r w:rsidR="00513940">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513940">
              <w:rPr>
                <w:rFonts w:ascii="Times New Roman" w:hAnsi="Times New Roman"/>
                <w:noProof/>
              </w:rPr>
              <w:t> </w:t>
            </w:r>
            <w:r w:rsidR="00513940">
              <w:rPr>
                <w:rFonts w:ascii="Times New Roman" w:hAnsi="Times New Roman"/>
                <w:noProof/>
              </w:rPr>
              <w:t> </w:t>
            </w:r>
            <w:r w:rsidR="00513940">
              <w:rPr>
                <w:rFonts w:ascii="Times New Roman" w:hAnsi="Times New Roman"/>
                <w:noProof/>
              </w:rPr>
              <w:t> </w:t>
            </w:r>
            <w:r w:rsidR="00513940">
              <w:rPr>
                <w:rFonts w:ascii="Times New Roman" w:hAnsi="Times New Roman"/>
                <w:noProof/>
              </w:rPr>
              <w:t> </w:t>
            </w:r>
            <w:r w:rsidR="00513940">
              <w:rPr>
                <w:rFonts w:ascii="Times New Roman" w:hAnsi="Times New Roman"/>
                <w:noProof/>
              </w:rPr>
              <w:t> </w:t>
            </w:r>
            <w:r>
              <w:rPr>
                <w:rFonts w:ascii="Times New Roman" w:hAnsi="Times New Roman"/>
              </w:rPr>
              <w:fldChar w:fldCharType="end"/>
            </w:r>
            <w:bookmarkEnd w:id="12"/>
          </w:p>
        </w:tc>
        <w:tc>
          <w:tcPr>
            <w:tcW w:w="2551" w:type="dxa"/>
          </w:tcPr>
          <w:p w:rsidR="00513940" w:rsidRDefault="00563F76">
            <w:pPr>
              <w:tabs>
                <w:tab w:val="left" w:pos="-4368"/>
                <w:tab w:val="left" w:pos="-3234"/>
                <w:tab w:val="left" w:pos="-1646"/>
                <w:tab w:val="left" w:pos="168"/>
                <w:tab w:val="left" w:pos="2436"/>
              </w:tabs>
              <w:suppressAutoHyphens/>
              <w:spacing w:before="2" w:after="54"/>
              <w:rPr>
                <w:rFonts w:ascii="Times New Roman" w:hAnsi="Times New Roman"/>
              </w:rPr>
            </w:pPr>
            <w:r>
              <w:rPr>
                <w:rFonts w:ascii="Times New Roman" w:hAnsi="Times New Roman"/>
              </w:rPr>
              <w:fldChar w:fldCharType="begin">
                <w:ffData>
                  <w:name w:val="Textruta16"/>
                  <w:enabled/>
                  <w:calcOnExit w:val="0"/>
                  <w:textInput/>
                </w:ffData>
              </w:fldChar>
            </w:r>
            <w:bookmarkStart w:id="13" w:name="Textruta16"/>
            <w:r w:rsidR="00513940">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513940">
              <w:rPr>
                <w:rFonts w:ascii="Times New Roman" w:hAnsi="Times New Roman"/>
                <w:noProof/>
              </w:rPr>
              <w:t> </w:t>
            </w:r>
            <w:r w:rsidR="00513940">
              <w:rPr>
                <w:rFonts w:ascii="Times New Roman" w:hAnsi="Times New Roman"/>
                <w:noProof/>
              </w:rPr>
              <w:t> </w:t>
            </w:r>
            <w:r w:rsidR="00513940">
              <w:rPr>
                <w:rFonts w:ascii="Times New Roman" w:hAnsi="Times New Roman"/>
                <w:noProof/>
              </w:rPr>
              <w:t> </w:t>
            </w:r>
            <w:r w:rsidR="00513940">
              <w:rPr>
                <w:rFonts w:ascii="Times New Roman" w:hAnsi="Times New Roman"/>
                <w:noProof/>
              </w:rPr>
              <w:t> </w:t>
            </w:r>
            <w:r w:rsidR="00513940">
              <w:rPr>
                <w:rFonts w:ascii="Times New Roman" w:hAnsi="Times New Roman"/>
                <w:noProof/>
              </w:rPr>
              <w:t> </w:t>
            </w:r>
            <w:r>
              <w:rPr>
                <w:rFonts w:ascii="Times New Roman" w:hAnsi="Times New Roman"/>
              </w:rPr>
              <w:fldChar w:fldCharType="end"/>
            </w:r>
            <w:bookmarkEnd w:id="13"/>
          </w:p>
        </w:tc>
        <w:tc>
          <w:tcPr>
            <w:tcW w:w="2552" w:type="dxa"/>
          </w:tcPr>
          <w:p w:rsidR="00513940" w:rsidRDefault="00563F76">
            <w:pPr>
              <w:tabs>
                <w:tab w:val="left" w:pos="-4368"/>
                <w:tab w:val="left" w:pos="-3234"/>
                <w:tab w:val="left" w:pos="-1646"/>
                <w:tab w:val="left" w:pos="168"/>
                <w:tab w:val="left" w:pos="2436"/>
              </w:tabs>
              <w:suppressAutoHyphens/>
              <w:spacing w:before="2" w:after="54"/>
              <w:rPr>
                <w:rFonts w:ascii="Times New Roman" w:hAnsi="Times New Roman"/>
              </w:rPr>
            </w:pPr>
            <w:r>
              <w:rPr>
                <w:rFonts w:ascii="Times New Roman" w:hAnsi="Times New Roman"/>
              </w:rPr>
              <w:fldChar w:fldCharType="begin">
                <w:ffData>
                  <w:name w:val="Textruta17"/>
                  <w:enabled/>
                  <w:calcOnExit w:val="0"/>
                  <w:textInput/>
                </w:ffData>
              </w:fldChar>
            </w:r>
            <w:bookmarkStart w:id="14" w:name="Textruta17"/>
            <w:r w:rsidR="00513940">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513940">
              <w:rPr>
                <w:rFonts w:ascii="Times New Roman" w:hAnsi="Times New Roman"/>
                <w:noProof/>
              </w:rPr>
              <w:t> </w:t>
            </w:r>
            <w:r w:rsidR="00513940">
              <w:rPr>
                <w:rFonts w:ascii="Times New Roman" w:hAnsi="Times New Roman"/>
                <w:noProof/>
              </w:rPr>
              <w:t> </w:t>
            </w:r>
            <w:r w:rsidR="00513940">
              <w:rPr>
                <w:rFonts w:ascii="Times New Roman" w:hAnsi="Times New Roman"/>
                <w:noProof/>
              </w:rPr>
              <w:t> </w:t>
            </w:r>
            <w:r w:rsidR="00513940">
              <w:rPr>
                <w:rFonts w:ascii="Times New Roman" w:hAnsi="Times New Roman"/>
                <w:noProof/>
              </w:rPr>
              <w:t> </w:t>
            </w:r>
            <w:r w:rsidR="00513940">
              <w:rPr>
                <w:rFonts w:ascii="Times New Roman" w:hAnsi="Times New Roman"/>
                <w:noProof/>
              </w:rPr>
              <w:t> </w:t>
            </w:r>
            <w:r>
              <w:rPr>
                <w:rFonts w:ascii="Times New Roman" w:hAnsi="Times New Roman"/>
              </w:rPr>
              <w:fldChar w:fldCharType="end"/>
            </w:r>
            <w:bookmarkEnd w:id="14"/>
          </w:p>
        </w:tc>
      </w:tr>
      <w:tr w:rsidR="00513940">
        <w:trPr>
          <w:trHeight w:hRule="exact" w:val="283"/>
        </w:trPr>
        <w:tc>
          <w:tcPr>
            <w:tcW w:w="4814" w:type="dxa"/>
            <w:tcBorders>
              <w:top w:val="single" w:sz="6" w:space="0" w:color="auto"/>
            </w:tcBorders>
          </w:tcPr>
          <w:p w:rsidR="00513940" w:rsidRDefault="00513940">
            <w:pPr>
              <w:tabs>
                <w:tab w:val="left" w:pos="446"/>
                <w:tab w:val="left" w:pos="1580"/>
                <w:tab w:val="left" w:pos="3168"/>
                <w:tab w:val="left" w:pos="4982"/>
              </w:tabs>
              <w:suppressAutoHyphens/>
              <w:spacing w:before="2" w:after="54"/>
              <w:rPr>
                <w:rFonts w:ascii="Arial" w:hAnsi="Arial"/>
              </w:rPr>
            </w:pPr>
            <w:r>
              <w:rPr>
                <w:rFonts w:ascii="Arial" w:hAnsi="Arial"/>
                <w:sz w:val="16"/>
              </w:rPr>
              <w:t>Arrendetid</w:t>
            </w:r>
          </w:p>
        </w:tc>
        <w:tc>
          <w:tcPr>
            <w:tcW w:w="2551" w:type="dxa"/>
            <w:tcBorders>
              <w:top w:val="single" w:sz="6" w:space="0" w:color="auto"/>
            </w:tcBorders>
          </w:tcPr>
          <w:p w:rsidR="00513940" w:rsidRDefault="00513940">
            <w:pPr>
              <w:tabs>
                <w:tab w:val="left" w:pos="-4368"/>
                <w:tab w:val="left" w:pos="-3234"/>
                <w:tab w:val="left" w:pos="-1646"/>
                <w:tab w:val="left" w:pos="168"/>
                <w:tab w:val="left" w:pos="2436"/>
              </w:tabs>
              <w:suppressAutoHyphens/>
              <w:spacing w:before="2" w:after="54"/>
              <w:rPr>
                <w:rFonts w:ascii="Arial" w:hAnsi="Arial"/>
              </w:rPr>
            </w:pPr>
            <w:r>
              <w:rPr>
                <w:rFonts w:ascii="Arial" w:hAnsi="Arial"/>
                <w:sz w:val="16"/>
              </w:rPr>
              <w:t>Uppsägningstid</w:t>
            </w:r>
          </w:p>
        </w:tc>
        <w:tc>
          <w:tcPr>
            <w:tcW w:w="2552" w:type="dxa"/>
            <w:tcBorders>
              <w:top w:val="single" w:sz="6" w:space="0" w:color="auto"/>
            </w:tcBorders>
          </w:tcPr>
          <w:p w:rsidR="00513940" w:rsidRDefault="00513940">
            <w:pPr>
              <w:tabs>
                <w:tab w:val="left" w:pos="-4368"/>
                <w:tab w:val="left" w:pos="-3234"/>
                <w:tab w:val="left" w:pos="-1646"/>
                <w:tab w:val="left" w:pos="168"/>
                <w:tab w:val="left" w:pos="2436"/>
              </w:tabs>
              <w:suppressAutoHyphens/>
              <w:spacing w:before="2" w:after="54"/>
              <w:rPr>
                <w:rFonts w:ascii="Arial" w:hAnsi="Arial"/>
              </w:rPr>
            </w:pPr>
            <w:r>
              <w:rPr>
                <w:rFonts w:ascii="Arial" w:hAnsi="Arial"/>
                <w:sz w:val="16"/>
              </w:rPr>
              <w:t>Förlängningstid</w:t>
            </w:r>
          </w:p>
        </w:tc>
      </w:tr>
      <w:tr w:rsidR="00513940">
        <w:trPr>
          <w:trHeight w:hRule="exact" w:val="336"/>
        </w:trPr>
        <w:tc>
          <w:tcPr>
            <w:tcW w:w="4814" w:type="dxa"/>
          </w:tcPr>
          <w:p w:rsidR="00513940" w:rsidRDefault="00563F76">
            <w:pPr>
              <w:tabs>
                <w:tab w:val="left" w:pos="446"/>
                <w:tab w:val="left" w:pos="1580"/>
                <w:tab w:val="left" w:pos="3168"/>
                <w:tab w:val="left" w:pos="4982"/>
              </w:tabs>
              <w:suppressAutoHyphens/>
              <w:spacing w:before="2" w:after="54"/>
              <w:rPr>
                <w:rFonts w:ascii="Times New Roman" w:hAnsi="Times New Roman"/>
              </w:rPr>
            </w:pPr>
            <w:r>
              <w:rPr>
                <w:rFonts w:ascii="Times New Roman" w:hAnsi="Times New Roman"/>
              </w:rPr>
              <w:fldChar w:fldCharType="begin">
                <w:ffData>
                  <w:name w:val="Textruta18"/>
                  <w:enabled/>
                  <w:calcOnExit w:val="0"/>
                  <w:textInput/>
                </w:ffData>
              </w:fldChar>
            </w:r>
            <w:bookmarkStart w:id="15" w:name="Textruta18"/>
            <w:r w:rsidR="00513940">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513940">
              <w:rPr>
                <w:rFonts w:ascii="Times New Roman" w:hAnsi="Times New Roman"/>
                <w:noProof/>
              </w:rPr>
              <w:t> </w:t>
            </w:r>
            <w:r w:rsidR="00513940">
              <w:rPr>
                <w:rFonts w:ascii="Times New Roman" w:hAnsi="Times New Roman"/>
                <w:noProof/>
              </w:rPr>
              <w:t> </w:t>
            </w:r>
            <w:r w:rsidR="00513940">
              <w:rPr>
                <w:rFonts w:ascii="Times New Roman" w:hAnsi="Times New Roman"/>
                <w:noProof/>
              </w:rPr>
              <w:t> </w:t>
            </w:r>
            <w:r w:rsidR="00513940">
              <w:rPr>
                <w:rFonts w:ascii="Times New Roman" w:hAnsi="Times New Roman"/>
                <w:noProof/>
              </w:rPr>
              <w:t> </w:t>
            </w:r>
            <w:r w:rsidR="00513940">
              <w:rPr>
                <w:rFonts w:ascii="Times New Roman" w:hAnsi="Times New Roman"/>
                <w:noProof/>
              </w:rPr>
              <w:t> </w:t>
            </w:r>
            <w:r>
              <w:rPr>
                <w:rFonts w:ascii="Times New Roman" w:hAnsi="Times New Roman"/>
              </w:rPr>
              <w:fldChar w:fldCharType="end"/>
            </w:r>
            <w:bookmarkEnd w:id="15"/>
          </w:p>
        </w:tc>
        <w:tc>
          <w:tcPr>
            <w:tcW w:w="2551" w:type="dxa"/>
          </w:tcPr>
          <w:p w:rsidR="00513940" w:rsidRDefault="00563F76">
            <w:pPr>
              <w:tabs>
                <w:tab w:val="left" w:pos="-4368"/>
                <w:tab w:val="left" w:pos="-3234"/>
                <w:tab w:val="left" w:pos="-1646"/>
                <w:tab w:val="left" w:pos="168"/>
                <w:tab w:val="left" w:pos="2436"/>
              </w:tabs>
              <w:suppressAutoHyphens/>
              <w:spacing w:before="2" w:after="54"/>
              <w:rPr>
                <w:rFonts w:ascii="Times New Roman" w:hAnsi="Times New Roman"/>
              </w:rPr>
            </w:pPr>
            <w:r>
              <w:rPr>
                <w:rFonts w:ascii="Times New Roman" w:hAnsi="Times New Roman"/>
              </w:rPr>
              <w:fldChar w:fldCharType="begin">
                <w:ffData>
                  <w:name w:val="Textruta19"/>
                  <w:enabled/>
                  <w:calcOnExit w:val="0"/>
                  <w:textInput/>
                </w:ffData>
              </w:fldChar>
            </w:r>
            <w:bookmarkStart w:id="16" w:name="Textruta19"/>
            <w:r w:rsidR="00513940">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513940">
              <w:rPr>
                <w:rFonts w:ascii="Times New Roman" w:hAnsi="Times New Roman"/>
                <w:noProof/>
              </w:rPr>
              <w:t> </w:t>
            </w:r>
            <w:r w:rsidR="00513940">
              <w:rPr>
                <w:rFonts w:ascii="Times New Roman" w:hAnsi="Times New Roman"/>
                <w:noProof/>
              </w:rPr>
              <w:t> </w:t>
            </w:r>
            <w:r w:rsidR="00513940">
              <w:rPr>
                <w:rFonts w:ascii="Times New Roman" w:hAnsi="Times New Roman"/>
                <w:noProof/>
              </w:rPr>
              <w:t> </w:t>
            </w:r>
            <w:r w:rsidR="00513940">
              <w:rPr>
                <w:rFonts w:ascii="Times New Roman" w:hAnsi="Times New Roman"/>
                <w:noProof/>
              </w:rPr>
              <w:t> </w:t>
            </w:r>
            <w:r w:rsidR="00513940">
              <w:rPr>
                <w:rFonts w:ascii="Times New Roman" w:hAnsi="Times New Roman"/>
                <w:noProof/>
              </w:rPr>
              <w:t> </w:t>
            </w:r>
            <w:r>
              <w:rPr>
                <w:rFonts w:ascii="Times New Roman" w:hAnsi="Times New Roman"/>
              </w:rPr>
              <w:fldChar w:fldCharType="end"/>
            </w:r>
            <w:bookmarkEnd w:id="16"/>
          </w:p>
        </w:tc>
        <w:tc>
          <w:tcPr>
            <w:tcW w:w="2552" w:type="dxa"/>
          </w:tcPr>
          <w:p w:rsidR="00513940" w:rsidRDefault="00563F76">
            <w:pPr>
              <w:tabs>
                <w:tab w:val="left" w:pos="-4368"/>
                <w:tab w:val="left" w:pos="-3234"/>
                <w:tab w:val="left" w:pos="-1646"/>
                <w:tab w:val="left" w:pos="168"/>
                <w:tab w:val="left" w:pos="2436"/>
              </w:tabs>
              <w:suppressAutoHyphens/>
              <w:spacing w:before="2" w:after="54"/>
              <w:rPr>
                <w:rFonts w:ascii="Times New Roman" w:hAnsi="Times New Roman"/>
              </w:rPr>
            </w:pPr>
            <w:r>
              <w:rPr>
                <w:rFonts w:ascii="Times New Roman" w:hAnsi="Times New Roman"/>
              </w:rPr>
              <w:fldChar w:fldCharType="begin">
                <w:ffData>
                  <w:name w:val="Textruta20"/>
                  <w:enabled/>
                  <w:calcOnExit w:val="0"/>
                  <w:textInput/>
                </w:ffData>
              </w:fldChar>
            </w:r>
            <w:bookmarkStart w:id="17" w:name="Textruta20"/>
            <w:r w:rsidR="00513940">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513940">
              <w:rPr>
                <w:rFonts w:ascii="Times New Roman" w:hAnsi="Times New Roman"/>
                <w:noProof/>
              </w:rPr>
              <w:t> </w:t>
            </w:r>
            <w:r w:rsidR="00513940">
              <w:rPr>
                <w:rFonts w:ascii="Times New Roman" w:hAnsi="Times New Roman"/>
                <w:noProof/>
              </w:rPr>
              <w:t> </w:t>
            </w:r>
            <w:r w:rsidR="00513940">
              <w:rPr>
                <w:rFonts w:ascii="Times New Roman" w:hAnsi="Times New Roman"/>
                <w:noProof/>
              </w:rPr>
              <w:t> </w:t>
            </w:r>
            <w:r w:rsidR="00513940">
              <w:rPr>
                <w:rFonts w:ascii="Times New Roman" w:hAnsi="Times New Roman"/>
                <w:noProof/>
              </w:rPr>
              <w:t> </w:t>
            </w:r>
            <w:r w:rsidR="00513940">
              <w:rPr>
                <w:rFonts w:ascii="Times New Roman" w:hAnsi="Times New Roman"/>
                <w:noProof/>
              </w:rPr>
              <w:t> </w:t>
            </w:r>
            <w:r>
              <w:rPr>
                <w:rFonts w:ascii="Times New Roman" w:hAnsi="Times New Roman"/>
              </w:rPr>
              <w:fldChar w:fldCharType="end"/>
            </w:r>
            <w:bookmarkEnd w:id="17"/>
          </w:p>
        </w:tc>
      </w:tr>
      <w:tr w:rsidR="00513940">
        <w:trPr>
          <w:trHeight w:hRule="exact" w:val="283"/>
        </w:trPr>
        <w:tc>
          <w:tcPr>
            <w:tcW w:w="4814" w:type="dxa"/>
            <w:tcBorders>
              <w:top w:val="single" w:sz="6" w:space="0" w:color="auto"/>
            </w:tcBorders>
          </w:tcPr>
          <w:p w:rsidR="00513940" w:rsidRDefault="00513940">
            <w:pPr>
              <w:tabs>
                <w:tab w:val="left" w:pos="446"/>
                <w:tab w:val="left" w:pos="1580"/>
                <w:tab w:val="left" w:pos="3168"/>
                <w:tab w:val="left" w:pos="4982"/>
              </w:tabs>
              <w:suppressAutoHyphens/>
              <w:spacing w:before="2" w:after="54"/>
              <w:rPr>
                <w:rFonts w:ascii="Times New Roman" w:hAnsi="Times New Roman"/>
              </w:rPr>
            </w:pPr>
            <w:r>
              <w:rPr>
                <w:rFonts w:ascii="Times New Roman" w:hAnsi="Times New Roman"/>
                <w:sz w:val="16"/>
              </w:rPr>
              <w:t>Årsarrende, basavgift</w:t>
            </w:r>
          </w:p>
        </w:tc>
        <w:tc>
          <w:tcPr>
            <w:tcW w:w="2551" w:type="dxa"/>
            <w:tcBorders>
              <w:top w:val="single" w:sz="6" w:space="0" w:color="auto"/>
            </w:tcBorders>
          </w:tcPr>
          <w:p w:rsidR="00513940" w:rsidRDefault="00513940">
            <w:pPr>
              <w:tabs>
                <w:tab w:val="left" w:pos="-4368"/>
                <w:tab w:val="left" w:pos="-3234"/>
                <w:tab w:val="left" w:pos="-1646"/>
                <w:tab w:val="left" w:pos="168"/>
                <w:tab w:val="left" w:pos="2436"/>
              </w:tabs>
              <w:suppressAutoHyphens/>
              <w:spacing w:before="2" w:after="54"/>
              <w:rPr>
                <w:rFonts w:ascii="Arial" w:hAnsi="Arial"/>
              </w:rPr>
            </w:pPr>
            <w:r>
              <w:rPr>
                <w:rFonts w:ascii="Arial" w:hAnsi="Arial"/>
                <w:sz w:val="16"/>
              </w:rPr>
              <w:t>Kvartalsarrende</w:t>
            </w:r>
          </w:p>
        </w:tc>
        <w:tc>
          <w:tcPr>
            <w:tcW w:w="2552" w:type="dxa"/>
            <w:tcBorders>
              <w:top w:val="single" w:sz="6" w:space="0" w:color="auto"/>
            </w:tcBorders>
          </w:tcPr>
          <w:p w:rsidR="00513940" w:rsidRDefault="00513940">
            <w:pPr>
              <w:tabs>
                <w:tab w:val="left" w:pos="-4368"/>
                <w:tab w:val="left" w:pos="-3234"/>
                <w:tab w:val="left" w:pos="-1646"/>
                <w:tab w:val="left" w:pos="168"/>
                <w:tab w:val="left" w:pos="2436"/>
              </w:tabs>
              <w:suppressAutoHyphens/>
              <w:spacing w:before="2" w:after="54"/>
              <w:rPr>
                <w:rFonts w:ascii="Arial" w:hAnsi="Arial"/>
              </w:rPr>
            </w:pPr>
            <w:r>
              <w:rPr>
                <w:rFonts w:ascii="Arial" w:hAnsi="Arial"/>
                <w:sz w:val="16"/>
              </w:rPr>
              <w:t>Månadsarrende</w:t>
            </w:r>
          </w:p>
        </w:tc>
      </w:tr>
      <w:tr w:rsidR="00513940">
        <w:trPr>
          <w:trHeight w:hRule="exact" w:val="336"/>
        </w:trPr>
        <w:tc>
          <w:tcPr>
            <w:tcW w:w="4814" w:type="dxa"/>
          </w:tcPr>
          <w:p w:rsidR="00513940" w:rsidRDefault="00563F76">
            <w:pPr>
              <w:tabs>
                <w:tab w:val="left" w:pos="446"/>
                <w:tab w:val="left" w:pos="1580"/>
                <w:tab w:val="left" w:pos="3168"/>
                <w:tab w:val="left" w:pos="4982"/>
              </w:tabs>
              <w:suppressAutoHyphens/>
              <w:spacing w:before="2" w:after="54"/>
              <w:rPr>
                <w:rFonts w:ascii="Times New Roman" w:hAnsi="Times New Roman"/>
              </w:rPr>
            </w:pPr>
            <w:r>
              <w:rPr>
                <w:rFonts w:ascii="Times New Roman" w:hAnsi="Times New Roman"/>
              </w:rPr>
              <w:fldChar w:fldCharType="begin">
                <w:ffData>
                  <w:name w:val="Textruta21"/>
                  <w:enabled/>
                  <w:calcOnExit w:val="0"/>
                  <w:textInput/>
                </w:ffData>
              </w:fldChar>
            </w:r>
            <w:bookmarkStart w:id="18" w:name="Textruta21"/>
            <w:r w:rsidR="00513940">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513940">
              <w:rPr>
                <w:rFonts w:ascii="Times New Roman" w:hAnsi="Times New Roman"/>
                <w:noProof/>
              </w:rPr>
              <w:t> </w:t>
            </w:r>
            <w:r w:rsidR="00513940">
              <w:rPr>
                <w:rFonts w:ascii="Times New Roman" w:hAnsi="Times New Roman"/>
                <w:noProof/>
              </w:rPr>
              <w:t> </w:t>
            </w:r>
            <w:r w:rsidR="00513940">
              <w:rPr>
                <w:rFonts w:ascii="Times New Roman" w:hAnsi="Times New Roman"/>
                <w:noProof/>
              </w:rPr>
              <w:t> </w:t>
            </w:r>
            <w:r w:rsidR="00513940">
              <w:rPr>
                <w:rFonts w:ascii="Times New Roman" w:hAnsi="Times New Roman"/>
                <w:noProof/>
              </w:rPr>
              <w:t> </w:t>
            </w:r>
            <w:r w:rsidR="00513940">
              <w:rPr>
                <w:rFonts w:ascii="Times New Roman" w:hAnsi="Times New Roman"/>
                <w:noProof/>
              </w:rPr>
              <w:t> </w:t>
            </w:r>
            <w:r>
              <w:rPr>
                <w:rFonts w:ascii="Times New Roman" w:hAnsi="Times New Roman"/>
              </w:rPr>
              <w:fldChar w:fldCharType="end"/>
            </w:r>
            <w:bookmarkEnd w:id="18"/>
          </w:p>
        </w:tc>
        <w:tc>
          <w:tcPr>
            <w:tcW w:w="2551" w:type="dxa"/>
          </w:tcPr>
          <w:p w:rsidR="00513940" w:rsidRDefault="00563F76">
            <w:pPr>
              <w:tabs>
                <w:tab w:val="left" w:pos="-4368"/>
                <w:tab w:val="left" w:pos="-3234"/>
                <w:tab w:val="left" w:pos="-1646"/>
                <w:tab w:val="left" w:pos="168"/>
                <w:tab w:val="left" w:pos="2436"/>
              </w:tabs>
              <w:suppressAutoHyphens/>
              <w:spacing w:before="2" w:after="54"/>
            </w:pPr>
            <w:r>
              <w:fldChar w:fldCharType="begin">
                <w:ffData>
                  <w:name w:val="Textruta22"/>
                  <w:enabled/>
                  <w:calcOnExit w:val="0"/>
                  <w:textInput/>
                </w:ffData>
              </w:fldChar>
            </w:r>
            <w:bookmarkStart w:id="19" w:name="Textruta22"/>
            <w:r w:rsidR="00513940">
              <w:instrText xml:space="preserve"> FORMTEXT </w:instrText>
            </w:r>
            <w:r>
              <w:fldChar w:fldCharType="separate"/>
            </w:r>
            <w:r w:rsidR="00513940">
              <w:rPr>
                <w:noProof/>
              </w:rPr>
              <w:t> </w:t>
            </w:r>
            <w:r w:rsidR="00513940">
              <w:rPr>
                <w:noProof/>
              </w:rPr>
              <w:t> </w:t>
            </w:r>
            <w:r w:rsidR="00513940">
              <w:rPr>
                <w:noProof/>
              </w:rPr>
              <w:t> </w:t>
            </w:r>
            <w:r w:rsidR="00513940">
              <w:rPr>
                <w:noProof/>
              </w:rPr>
              <w:t> </w:t>
            </w:r>
            <w:r w:rsidR="00513940">
              <w:rPr>
                <w:noProof/>
              </w:rPr>
              <w:t> </w:t>
            </w:r>
            <w:r>
              <w:fldChar w:fldCharType="end"/>
            </w:r>
            <w:bookmarkEnd w:id="19"/>
          </w:p>
        </w:tc>
        <w:tc>
          <w:tcPr>
            <w:tcW w:w="2552" w:type="dxa"/>
          </w:tcPr>
          <w:p w:rsidR="00513940" w:rsidRDefault="00563F76">
            <w:pPr>
              <w:tabs>
                <w:tab w:val="left" w:pos="-4368"/>
                <w:tab w:val="left" w:pos="-3234"/>
                <w:tab w:val="left" w:pos="-1646"/>
                <w:tab w:val="left" w:pos="168"/>
                <w:tab w:val="left" w:pos="2436"/>
              </w:tabs>
              <w:suppressAutoHyphens/>
              <w:spacing w:before="2" w:after="54"/>
            </w:pPr>
            <w:r>
              <w:fldChar w:fldCharType="begin">
                <w:ffData>
                  <w:name w:val="Textruta23"/>
                  <w:enabled/>
                  <w:calcOnExit w:val="0"/>
                  <w:textInput/>
                </w:ffData>
              </w:fldChar>
            </w:r>
            <w:bookmarkStart w:id="20" w:name="Textruta23"/>
            <w:r w:rsidR="00513940">
              <w:instrText xml:space="preserve"> FORMTEXT </w:instrText>
            </w:r>
            <w:r>
              <w:fldChar w:fldCharType="separate"/>
            </w:r>
            <w:r w:rsidR="00513940">
              <w:rPr>
                <w:noProof/>
              </w:rPr>
              <w:t> </w:t>
            </w:r>
            <w:r w:rsidR="00513940">
              <w:rPr>
                <w:noProof/>
              </w:rPr>
              <w:t> </w:t>
            </w:r>
            <w:r w:rsidR="00513940">
              <w:rPr>
                <w:noProof/>
              </w:rPr>
              <w:t> </w:t>
            </w:r>
            <w:r w:rsidR="00513940">
              <w:rPr>
                <w:noProof/>
              </w:rPr>
              <w:t> </w:t>
            </w:r>
            <w:r w:rsidR="00513940">
              <w:rPr>
                <w:noProof/>
              </w:rPr>
              <w:t> </w:t>
            </w:r>
            <w:r>
              <w:fldChar w:fldCharType="end"/>
            </w:r>
            <w:bookmarkEnd w:id="20"/>
          </w:p>
        </w:tc>
      </w:tr>
    </w:tbl>
    <w:p w:rsidR="00513940" w:rsidRDefault="00513940">
      <w:pPr>
        <w:tabs>
          <w:tab w:val="left" w:pos="566"/>
          <w:tab w:val="left" w:pos="1700"/>
          <w:tab w:val="left" w:pos="3288"/>
          <w:tab w:val="left" w:pos="5102"/>
          <w:tab w:val="left" w:pos="7370"/>
        </w:tabs>
        <w:suppressAutoHyphens/>
      </w:pPr>
    </w:p>
    <w:tbl>
      <w:tblPr>
        <w:tblW w:w="0" w:type="auto"/>
        <w:tblInd w:w="120" w:type="dxa"/>
        <w:tblLayout w:type="fixed"/>
        <w:tblCellMar>
          <w:left w:w="120" w:type="dxa"/>
          <w:right w:w="120" w:type="dxa"/>
        </w:tblCellMar>
        <w:tblLook w:val="0000" w:firstRow="0" w:lastRow="0" w:firstColumn="0" w:lastColumn="0" w:noHBand="0" w:noVBand="0"/>
      </w:tblPr>
      <w:tblGrid>
        <w:gridCol w:w="10206"/>
      </w:tblGrid>
      <w:tr w:rsidR="00513940">
        <w:tc>
          <w:tcPr>
            <w:tcW w:w="10206" w:type="dxa"/>
          </w:tcPr>
          <w:p w:rsidR="00513940" w:rsidRDefault="00513940">
            <w:pPr>
              <w:tabs>
                <w:tab w:val="left" w:pos="446"/>
                <w:tab w:val="left" w:pos="1580"/>
                <w:tab w:val="left" w:pos="3168"/>
                <w:tab w:val="left" w:pos="4982"/>
                <w:tab w:val="left" w:pos="7250"/>
              </w:tabs>
              <w:suppressAutoHyphens/>
              <w:spacing w:before="2" w:after="54"/>
              <w:rPr>
                <w:rFonts w:ascii="Arial" w:hAnsi="Arial"/>
                <w:sz w:val="16"/>
              </w:rPr>
            </w:pPr>
            <w:r>
              <w:rPr>
                <w:rFonts w:ascii="Arial" w:hAnsi="Arial"/>
                <w:b/>
                <w:sz w:val="18"/>
              </w:rPr>
              <w:t>För detta kontrakt skall indexklausulen enligt punkt 2 i Särskilda bestämmelser på omstående sida gälla</w:t>
            </w:r>
          </w:p>
        </w:tc>
      </w:tr>
      <w:tr w:rsidR="00513940">
        <w:tc>
          <w:tcPr>
            <w:tcW w:w="10206" w:type="dxa"/>
            <w:tcBorders>
              <w:top w:val="single" w:sz="6" w:space="0" w:color="auto"/>
            </w:tcBorders>
          </w:tcPr>
          <w:p w:rsidR="00513940" w:rsidRDefault="00513940">
            <w:pPr>
              <w:tabs>
                <w:tab w:val="left" w:pos="446"/>
                <w:tab w:val="left" w:pos="1580"/>
                <w:tab w:val="left" w:pos="3168"/>
                <w:tab w:val="left" w:pos="4982"/>
                <w:tab w:val="left" w:pos="7250"/>
              </w:tabs>
              <w:suppressAutoHyphens/>
              <w:spacing w:before="2"/>
              <w:rPr>
                <w:rFonts w:ascii="Arial" w:hAnsi="Arial"/>
                <w:sz w:val="16"/>
              </w:rPr>
            </w:pPr>
            <w:r>
              <w:rPr>
                <w:rFonts w:ascii="Arial" w:hAnsi="Arial"/>
                <w:sz w:val="16"/>
              </w:rPr>
              <w:t>Inbetalning av arrende skall ske genom postgiro senast sista vardagen före varje kvartals början.</w:t>
            </w:r>
          </w:p>
          <w:p w:rsidR="00513940" w:rsidRDefault="00513940">
            <w:pPr>
              <w:tabs>
                <w:tab w:val="left" w:pos="446"/>
                <w:tab w:val="left" w:pos="1580"/>
                <w:tab w:val="left" w:pos="3168"/>
                <w:tab w:val="left" w:pos="4982"/>
                <w:tab w:val="left" w:pos="7250"/>
              </w:tabs>
              <w:suppressAutoHyphens/>
              <w:rPr>
                <w:rFonts w:ascii="Arial" w:hAnsi="Arial"/>
                <w:sz w:val="16"/>
              </w:rPr>
            </w:pPr>
            <w:r>
              <w:rPr>
                <w:rFonts w:ascii="Arial" w:hAnsi="Arial"/>
                <w:sz w:val="16"/>
              </w:rPr>
              <w:t>Om avgiften ej betalas på föreskriven tid skall dröjsmålsränta utgå på förfallet belopp till dess betalning sker.</w:t>
            </w:r>
          </w:p>
          <w:p w:rsidR="00513940" w:rsidRDefault="00513940">
            <w:pPr>
              <w:tabs>
                <w:tab w:val="left" w:pos="446"/>
                <w:tab w:val="left" w:pos="1580"/>
                <w:tab w:val="left" w:pos="3168"/>
                <w:tab w:val="left" w:pos="4982"/>
                <w:tab w:val="left" w:pos="7250"/>
              </w:tabs>
              <w:suppressAutoHyphens/>
              <w:spacing w:after="54"/>
              <w:rPr>
                <w:rFonts w:ascii="Arial" w:hAnsi="Arial"/>
                <w:sz w:val="16"/>
              </w:rPr>
            </w:pPr>
            <w:r>
              <w:rPr>
                <w:rFonts w:ascii="Arial" w:hAnsi="Arial"/>
                <w:sz w:val="16"/>
              </w:rPr>
              <w:t>Om dröjsmålsränta gäller vad därom vid varje tidpunkt i lag stadgas.</w:t>
            </w:r>
          </w:p>
        </w:tc>
      </w:tr>
      <w:tr w:rsidR="00513940">
        <w:tc>
          <w:tcPr>
            <w:tcW w:w="10206" w:type="dxa"/>
            <w:tcBorders>
              <w:top w:val="single" w:sz="6" w:space="0" w:color="auto"/>
            </w:tcBorders>
          </w:tcPr>
          <w:p w:rsidR="00513940" w:rsidRDefault="00513940">
            <w:pPr>
              <w:tabs>
                <w:tab w:val="left" w:pos="446"/>
                <w:tab w:val="left" w:pos="1580"/>
                <w:tab w:val="left" w:pos="3168"/>
                <w:tab w:val="left" w:pos="4982"/>
                <w:tab w:val="left" w:pos="7250"/>
              </w:tabs>
              <w:suppressAutoHyphens/>
              <w:spacing w:before="2" w:after="60"/>
              <w:rPr>
                <w:rFonts w:ascii="Arial" w:hAnsi="Arial"/>
                <w:sz w:val="16"/>
              </w:rPr>
            </w:pPr>
            <w:r>
              <w:rPr>
                <w:rFonts w:ascii="Arial" w:hAnsi="Arial"/>
                <w:sz w:val="16"/>
              </w:rPr>
              <w:t xml:space="preserve">För detta avtal gäller på omstående sida tryckta </w:t>
            </w:r>
            <w:r>
              <w:rPr>
                <w:rFonts w:ascii="Arial" w:hAnsi="Arial"/>
                <w:b/>
                <w:sz w:val="16"/>
              </w:rPr>
              <w:t>allmänna bestämmelser och särskilda bestämmelser.</w:t>
            </w:r>
          </w:p>
          <w:p w:rsidR="00513940" w:rsidRDefault="00563F76">
            <w:pPr>
              <w:tabs>
                <w:tab w:val="left" w:pos="446"/>
                <w:tab w:val="left" w:pos="1580"/>
                <w:tab w:val="left" w:pos="3168"/>
                <w:tab w:val="left" w:pos="4982"/>
                <w:tab w:val="left" w:pos="7250"/>
              </w:tabs>
              <w:suppressAutoHyphens/>
              <w:rPr>
                <w:rFonts w:ascii="Arial" w:hAnsi="Arial"/>
                <w:sz w:val="16"/>
              </w:rPr>
            </w:pPr>
            <w:r>
              <w:rPr>
                <w:rFonts w:ascii="Arial" w:hAnsi="Arial"/>
                <w:sz w:val="16"/>
              </w:rPr>
              <w:fldChar w:fldCharType="begin">
                <w:ffData>
                  <w:name w:val="Textruta24"/>
                  <w:enabled/>
                  <w:calcOnExit w:val="0"/>
                  <w:textInput/>
                </w:ffData>
              </w:fldChar>
            </w:r>
            <w:bookmarkStart w:id="21" w:name="Textruta24"/>
            <w:r w:rsidR="00513940">
              <w:rPr>
                <w:rFonts w:ascii="Arial" w:hAnsi="Arial"/>
                <w:sz w:val="16"/>
              </w:rPr>
              <w:instrText xml:space="preserve"> FORMTEXT </w:instrText>
            </w:r>
            <w:r>
              <w:rPr>
                <w:rFonts w:ascii="Arial" w:hAnsi="Arial"/>
                <w:sz w:val="16"/>
              </w:rPr>
            </w:r>
            <w:r>
              <w:rPr>
                <w:rFonts w:ascii="Arial" w:hAnsi="Arial"/>
                <w:sz w:val="16"/>
              </w:rPr>
              <w:fldChar w:fldCharType="separate"/>
            </w:r>
            <w:r w:rsidR="00513940">
              <w:rPr>
                <w:rFonts w:ascii="Arial" w:hAnsi="Arial"/>
                <w:noProof/>
                <w:sz w:val="16"/>
              </w:rPr>
              <w:t> </w:t>
            </w:r>
            <w:r w:rsidR="00513940">
              <w:rPr>
                <w:rFonts w:ascii="Arial" w:hAnsi="Arial"/>
                <w:noProof/>
                <w:sz w:val="16"/>
              </w:rPr>
              <w:t> </w:t>
            </w:r>
            <w:r w:rsidR="00513940">
              <w:rPr>
                <w:rFonts w:ascii="Arial" w:hAnsi="Arial"/>
                <w:noProof/>
                <w:sz w:val="16"/>
              </w:rPr>
              <w:t> </w:t>
            </w:r>
            <w:r w:rsidR="00513940">
              <w:rPr>
                <w:rFonts w:ascii="Arial" w:hAnsi="Arial"/>
                <w:noProof/>
                <w:sz w:val="16"/>
              </w:rPr>
              <w:t> </w:t>
            </w:r>
            <w:r w:rsidR="00513940">
              <w:rPr>
                <w:rFonts w:ascii="Arial" w:hAnsi="Arial"/>
                <w:noProof/>
                <w:sz w:val="16"/>
              </w:rPr>
              <w:t> </w:t>
            </w:r>
            <w:r>
              <w:rPr>
                <w:rFonts w:ascii="Arial" w:hAnsi="Arial"/>
                <w:sz w:val="16"/>
              </w:rPr>
              <w:fldChar w:fldCharType="end"/>
            </w:r>
            <w:bookmarkEnd w:id="21"/>
          </w:p>
          <w:p w:rsidR="00513940" w:rsidRDefault="00513940">
            <w:pPr>
              <w:tabs>
                <w:tab w:val="left" w:pos="446"/>
                <w:tab w:val="left" w:pos="1580"/>
                <w:tab w:val="left" w:pos="3168"/>
                <w:tab w:val="left" w:pos="4982"/>
                <w:tab w:val="left" w:pos="7250"/>
              </w:tabs>
              <w:suppressAutoHyphens/>
              <w:spacing w:after="54"/>
              <w:rPr>
                <w:rFonts w:ascii="Arial" w:hAnsi="Arial"/>
                <w:sz w:val="16"/>
              </w:rPr>
            </w:pPr>
          </w:p>
        </w:tc>
      </w:tr>
      <w:tr w:rsidR="00513940">
        <w:tc>
          <w:tcPr>
            <w:tcW w:w="10206" w:type="dxa"/>
            <w:tcBorders>
              <w:bottom w:val="single" w:sz="6" w:space="0" w:color="auto"/>
            </w:tcBorders>
          </w:tcPr>
          <w:p w:rsidR="00513940" w:rsidRDefault="00513940">
            <w:pPr>
              <w:tabs>
                <w:tab w:val="left" w:pos="446"/>
                <w:tab w:val="left" w:pos="1580"/>
                <w:tab w:val="left" w:pos="3168"/>
                <w:tab w:val="left" w:pos="4982"/>
                <w:tab w:val="left" w:pos="7250"/>
              </w:tabs>
              <w:suppressAutoHyphens/>
              <w:spacing w:before="2"/>
              <w:rPr>
                <w:rFonts w:ascii="Arial" w:hAnsi="Arial"/>
                <w:sz w:val="16"/>
              </w:rPr>
            </w:pPr>
            <w:r>
              <w:rPr>
                <w:rFonts w:ascii="Arial" w:hAnsi="Arial"/>
                <w:b/>
                <w:sz w:val="18"/>
              </w:rPr>
              <w:t>Bestämmelserna i jordabalken 11:4-</w:t>
            </w:r>
            <w:smartTag w:uri="urn:schemas-microsoft-com:office:smarttags" w:element="metricconverter">
              <w:smartTagPr>
                <w:attr w:name="ProductID" w:val="6 a"/>
              </w:smartTagPr>
              <w:r>
                <w:rPr>
                  <w:rFonts w:ascii="Arial" w:hAnsi="Arial"/>
                  <w:b/>
                  <w:sz w:val="18"/>
                </w:rPr>
                <w:t>6 a</w:t>
              </w:r>
            </w:smartTag>
            <w:r>
              <w:rPr>
                <w:rFonts w:ascii="Arial" w:hAnsi="Arial"/>
                <w:b/>
                <w:sz w:val="18"/>
              </w:rPr>
              <w:t xml:space="preserve"> om rätt för arrendatorn till ersättning med anledning av arrendets upphörande skall icke tillämpas (avser anläggningsarrende).</w:t>
            </w:r>
          </w:p>
          <w:p w:rsidR="00513940" w:rsidRDefault="00513940">
            <w:pPr>
              <w:tabs>
                <w:tab w:val="left" w:pos="446"/>
                <w:tab w:val="left" w:pos="1580"/>
                <w:tab w:val="left" w:pos="3168"/>
                <w:tab w:val="left" w:pos="4982"/>
                <w:tab w:val="left" w:pos="7250"/>
              </w:tabs>
              <w:suppressAutoHyphens/>
              <w:spacing w:after="54"/>
              <w:rPr>
                <w:rFonts w:ascii="Arial" w:hAnsi="Arial"/>
                <w:sz w:val="16"/>
              </w:rPr>
            </w:pPr>
            <w:r>
              <w:rPr>
                <w:rFonts w:ascii="Arial" w:hAnsi="Arial"/>
                <w:sz w:val="16"/>
              </w:rPr>
              <w:t>I övrigt gäller lagens bestämmelser om arrende (jordabalken 7-11 kap.). Särskilt skall beaktas bestämmelserna om förverkande av arrenderätten.</w:t>
            </w:r>
          </w:p>
        </w:tc>
      </w:tr>
    </w:tbl>
    <w:p w:rsidR="00513940" w:rsidRDefault="00513940">
      <w:pPr>
        <w:tabs>
          <w:tab w:val="left" w:pos="566"/>
          <w:tab w:val="left" w:pos="1700"/>
          <w:tab w:val="left" w:pos="3288"/>
          <w:tab w:val="left" w:pos="5102"/>
          <w:tab w:val="left" w:pos="7370"/>
        </w:tabs>
        <w:suppressAutoHyphens/>
        <w:rPr>
          <w:rFonts w:ascii="Swiss" w:hAnsi="Swiss"/>
          <w:sz w:val="16"/>
        </w:rPr>
      </w:pPr>
      <w:r>
        <w:rPr>
          <w:rFonts w:ascii="Swiss" w:hAnsi="Swiss"/>
          <w:sz w:val="16"/>
        </w:rPr>
        <w:t xml:space="preserve">  </w:t>
      </w:r>
    </w:p>
    <w:p w:rsidR="00513940" w:rsidRDefault="00513940">
      <w:pPr>
        <w:tabs>
          <w:tab w:val="left" w:pos="566"/>
          <w:tab w:val="left" w:pos="1700"/>
          <w:tab w:val="left" w:pos="3288"/>
          <w:tab w:val="left" w:pos="5102"/>
          <w:tab w:val="left" w:pos="7370"/>
        </w:tabs>
        <w:suppressAutoHyphens/>
        <w:ind w:left="119"/>
        <w:rPr>
          <w:rFonts w:ascii="Arial" w:hAnsi="Arial"/>
          <w:sz w:val="16"/>
        </w:rPr>
      </w:pPr>
      <w:r>
        <w:rPr>
          <w:rFonts w:ascii="Arial" w:hAnsi="Arial"/>
          <w:sz w:val="16"/>
        </w:rPr>
        <w:t>Detta avtal, som upprättats i två likalydande exemplar, godkännes härmed.</w:t>
      </w:r>
    </w:p>
    <w:p w:rsidR="00513940" w:rsidRDefault="00513940">
      <w:pPr>
        <w:tabs>
          <w:tab w:val="left" w:pos="566"/>
          <w:tab w:val="left" w:pos="1700"/>
          <w:tab w:val="left" w:pos="3288"/>
          <w:tab w:val="left" w:pos="5102"/>
          <w:tab w:val="left" w:pos="7370"/>
        </w:tabs>
        <w:suppressAutoHyphens/>
        <w:ind w:left="119"/>
        <w:rPr>
          <w:rFonts w:ascii="Swiss" w:hAnsi="Swiss"/>
          <w:sz w:val="16"/>
        </w:rPr>
      </w:pPr>
    </w:p>
    <w:p w:rsidR="00513940" w:rsidRDefault="00513940">
      <w:pPr>
        <w:tabs>
          <w:tab w:val="left" w:pos="4770"/>
          <w:tab w:val="left" w:pos="5221"/>
          <w:tab w:val="left" w:pos="9050"/>
        </w:tabs>
        <w:suppressAutoHyphens/>
        <w:ind w:left="119"/>
        <w:rPr>
          <w:rFonts w:ascii="Arial" w:hAnsi="Arial"/>
          <w:sz w:val="16"/>
        </w:rPr>
      </w:pPr>
      <w:r>
        <w:rPr>
          <w:rFonts w:ascii="Arial" w:hAnsi="Arial"/>
          <w:sz w:val="16"/>
        </w:rPr>
        <w:t xml:space="preserve">Stockholm den </w:t>
      </w:r>
      <w:r w:rsidR="00563F76">
        <w:rPr>
          <w:rFonts w:ascii="Arial" w:hAnsi="Arial"/>
          <w:sz w:val="16"/>
        </w:rPr>
        <w:fldChar w:fldCharType="begin">
          <w:ffData>
            <w:name w:val="Textruta25"/>
            <w:enabled/>
            <w:calcOnExit w:val="0"/>
            <w:textInput/>
          </w:ffData>
        </w:fldChar>
      </w:r>
      <w:bookmarkStart w:id="22" w:name="Textruta25"/>
      <w:r>
        <w:rPr>
          <w:rFonts w:ascii="Arial" w:hAnsi="Arial"/>
          <w:sz w:val="16"/>
        </w:rPr>
        <w:instrText xml:space="preserve"> FORMTEXT </w:instrText>
      </w:r>
      <w:r w:rsidR="00563F76">
        <w:rPr>
          <w:rFonts w:ascii="Arial" w:hAnsi="Arial"/>
          <w:sz w:val="16"/>
        </w:rPr>
      </w:r>
      <w:r w:rsidR="00563F76">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sidR="00563F76">
        <w:rPr>
          <w:rFonts w:ascii="Arial" w:hAnsi="Arial"/>
          <w:sz w:val="16"/>
        </w:rPr>
        <w:fldChar w:fldCharType="end"/>
      </w:r>
      <w:bookmarkEnd w:id="22"/>
      <w:r>
        <w:rPr>
          <w:rFonts w:ascii="Arial" w:hAnsi="Arial"/>
          <w:sz w:val="16"/>
        </w:rPr>
        <w:t xml:space="preserve"> </w:t>
      </w:r>
    </w:p>
    <w:p w:rsidR="00513940" w:rsidRDefault="00513940">
      <w:pPr>
        <w:tabs>
          <w:tab w:val="left" w:pos="4770"/>
          <w:tab w:val="left" w:pos="5221"/>
          <w:tab w:val="left" w:pos="9050"/>
        </w:tabs>
        <w:suppressAutoHyphens/>
        <w:ind w:left="119"/>
        <w:rPr>
          <w:rFonts w:ascii="Swiss" w:hAnsi="Swiss"/>
          <w:sz w:val="16"/>
        </w:rPr>
      </w:pPr>
    </w:p>
    <w:p w:rsidR="00513940" w:rsidRDefault="00513940">
      <w:pPr>
        <w:tabs>
          <w:tab w:val="left" w:pos="4770"/>
          <w:tab w:val="left" w:pos="5221"/>
          <w:tab w:val="left" w:pos="9050"/>
        </w:tabs>
        <w:suppressAutoHyphens/>
        <w:ind w:left="119"/>
        <w:rPr>
          <w:rFonts w:ascii="Arial" w:hAnsi="Arial"/>
          <w:sz w:val="16"/>
        </w:rPr>
      </w:pPr>
      <w:r>
        <w:rPr>
          <w:rFonts w:ascii="Arial" w:hAnsi="Arial"/>
          <w:sz w:val="16"/>
        </w:rPr>
        <w:t xml:space="preserve">För </w:t>
      </w:r>
      <w:r w:rsidR="00CE4EF3">
        <w:rPr>
          <w:rFonts w:ascii="Arial" w:hAnsi="Arial"/>
          <w:sz w:val="16"/>
        </w:rPr>
        <w:t>exploateringsnämnden</w:t>
      </w:r>
      <w:r>
        <w:rPr>
          <w:rFonts w:ascii="Arial" w:hAnsi="Arial"/>
          <w:sz w:val="16"/>
        </w:rPr>
        <w:t xml:space="preserve">: </w:t>
      </w:r>
      <w:r>
        <w:rPr>
          <w:rFonts w:ascii="Arial" w:hAnsi="Arial"/>
          <w:sz w:val="16"/>
        </w:rPr>
        <w:tab/>
        <w:t>Arrendator:</w:t>
      </w:r>
    </w:p>
    <w:p w:rsidR="00513940" w:rsidRDefault="00513940">
      <w:pPr>
        <w:tabs>
          <w:tab w:val="left" w:pos="4770"/>
          <w:tab w:val="left" w:pos="5221"/>
          <w:tab w:val="left" w:pos="9050"/>
        </w:tabs>
        <w:suppressAutoHyphens/>
        <w:ind w:left="119"/>
        <w:rPr>
          <w:rFonts w:ascii="Swiss" w:hAnsi="Swiss"/>
          <w:sz w:val="16"/>
        </w:rPr>
      </w:pPr>
    </w:p>
    <w:p w:rsidR="00513940" w:rsidRDefault="00513940">
      <w:pPr>
        <w:tabs>
          <w:tab w:val="left" w:pos="4770"/>
          <w:tab w:val="left" w:pos="5221"/>
          <w:tab w:val="left" w:pos="9050"/>
        </w:tabs>
        <w:suppressAutoHyphens/>
        <w:ind w:left="119"/>
        <w:rPr>
          <w:rFonts w:ascii="Swiss" w:hAnsi="Swiss"/>
          <w:sz w:val="16"/>
        </w:rPr>
      </w:pPr>
    </w:p>
    <w:p w:rsidR="00513940" w:rsidRDefault="00513940">
      <w:pPr>
        <w:tabs>
          <w:tab w:val="left" w:pos="4770"/>
          <w:tab w:val="left" w:pos="5221"/>
          <w:tab w:val="left" w:pos="9050"/>
        </w:tabs>
        <w:suppressAutoHyphens/>
        <w:ind w:left="119"/>
        <w:rPr>
          <w:rFonts w:ascii="Arial" w:hAnsi="Arial"/>
          <w:sz w:val="16"/>
        </w:rPr>
      </w:pPr>
      <w:r>
        <w:rPr>
          <w:rFonts w:ascii="Arial" w:hAnsi="Arial"/>
          <w:sz w:val="16"/>
        </w:rPr>
        <w:t>.....................................................................................................</w:t>
      </w:r>
      <w:r>
        <w:rPr>
          <w:rFonts w:ascii="Arial" w:hAnsi="Arial"/>
          <w:sz w:val="16"/>
        </w:rPr>
        <w:tab/>
        <w:t>...............................................................................................................</w:t>
      </w:r>
    </w:p>
    <w:p w:rsidR="00513940" w:rsidRDefault="00513940">
      <w:pPr>
        <w:tabs>
          <w:tab w:val="left" w:pos="4770"/>
          <w:tab w:val="left" w:pos="5221"/>
          <w:tab w:val="left" w:pos="9050"/>
        </w:tabs>
        <w:suppressAutoHyphens/>
        <w:ind w:left="119"/>
        <w:rPr>
          <w:rFonts w:ascii="Arial" w:hAnsi="Arial"/>
          <w:sz w:val="16"/>
        </w:rPr>
      </w:pPr>
      <w:r>
        <w:rPr>
          <w:rFonts w:ascii="Arial" w:hAnsi="Arial"/>
          <w:sz w:val="16"/>
        </w:rPr>
        <w:tab/>
        <w:t>Nuvarande adress och tel.nr</w:t>
      </w:r>
    </w:p>
    <w:p w:rsidR="00513940" w:rsidRDefault="00513940">
      <w:pPr>
        <w:tabs>
          <w:tab w:val="left" w:pos="4770"/>
          <w:tab w:val="left" w:pos="5221"/>
          <w:tab w:val="left" w:pos="9050"/>
        </w:tabs>
        <w:suppressAutoHyphens/>
        <w:ind w:left="119"/>
        <w:rPr>
          <w:rFonts w:ascii="Swiss" w:hAnsi="Swiss"/>
          <w:sz w:val="16"/>
        </w:rPr>
      </w:pPr>
    </w:p>
    <w:p w:rsidR="00513940" w:rsidRDefault="00513940">
      <w:pPr>
        <w:tabs>
          <w:tab w:val="left" w:pos="4770"/>
          <w:tab w:val="left" w:pos="5221"/>
          <w:tab w:val="left" w:pos="9050"/>
        </w:tabs>
        <w:suppressAutoHyphens/>
        <w:ind w:left="119"/>
        <w:rPr>
          <w:rFonts w:ascii="Swiss" w:hAnsi="Swiss"/>
          <w:sz w:val="16"/>
        </w:rPr>
      </w:pPr>
    </w:p>
    <w:p w:rsidR="00513940" w:rsidRDefault="00513940">
      <w:pPr>
        <w:tabs>
          <w:tab w:val="left" w:pos="4770"/>
          <w:tab w:val="left" w:pos="5221"/>
          <w:tab w:val="left" w:pos="9050"/>
        </w:tabs>
        <w:suppressAutoHyphens/>
        <w:ind w:left="119"/>
        <w:rPr>
          <w:rFonts w:ascii="Arial" w:hAnsi="Arial"/>
          <w:sz w:val="16"/>
        </w:rPr>
      </w:pPr>
      <w:r>
        <w:rPr>
          <w:rFonts w:ascii="Arial" w:hAnsi="Arial"/>
          <w:sz w:val="16"/>
        </w:rPr>
        <w:t>.....................................................................................................</w:t>
      </w:r>
      <w:r>
        <w:rPr>
          <w:rFonts w:ascii="Arial" w:hAnsi="Arial"/>
          <w:sz w:val="16"/>
        </w:rPr>
        <w:tab/>
        <w:t>...............................................................................................................</w:t>
      </w:r>
    </w:p>
    <w:p w:rsidR="00513940" w:rsidRDefault="00513940">
      <w:pPr>
        <w:tabs>
          <w:tab w:val="left" w:pos="4770"/>
          <w:tab w:val="left" w:pos="5221"/>
          <w:tab w:val="left" w:pos="9050"/>
          <w:tab w:val="left" w:pos="10147"/>
        </w:tabs>
        <w:suppressAutoHyphens/>
        <w:ind w:left="119"/>
        <w:rPr>
          <w:rFonts w:ascii="Swiss" w:hAnsi="Swiss"/>
          <w:sz w:val="16"/>
        </w:rPr>
      </w:pPr>
      <w:r>
        <w:rPr>
          <w:rFonts w:ascii="Swiss" w:hAnsi="Swiss"/>
          <w:sz w:val="16"/>
          <w:u w:val="single"/>
        </w:rPr>
        <w:tab/>
      </w:r>
      <w:r>
        <w:rPr>
          <w:rFonts w:ascii="Swiss" w:hAnsi="Swiss"/>
          <w:sz w:val="16"/>
          <w:u w:val="single"/>
        </w:rPr>
        <w:tab/>
      </w:r>
      <w:r>
        <w:rPr>
          <w:rFonts w:ascii="Swiss" w:hAnsi="Swiss"/>
          <w:sz w:val="16"/>
          <w:u w:val="single"/>
        </w:rPr>
        <w:tab/>
      </w:r>
      <w:r>
        <w:rPr>
          <w:rFonts w:ascii="Swiss" w:hAnsi="Swiss"/>
          <w:sz w:val="16"/>
          <w:u w:val="single"/>
        </w:rPr>
        <w:tab/>
      </w:r>
    </w:p>
    <w:p w:rsidR="00513940" w:rsidRDefault="00513940">
      <w:pPr>
        <w:tabs>
          <w:tab w:val="left" w:pos="4770"/>
          <w:tab w:val="left" w:pos="5221"/>
          <w:tab w:val="left" w:pos="9050"/>
          <w:tab w:val="left" w:pos="10147"/>
        </w:tabs>
        <w:suppressAutoHyphens/>
        <w:ind w:left="119"/>
        <w:rPr>
          <w:rFonts w:ascii="Swiss" w:hAnsi="Swiss"/>
          <w:sz w:val="16"/>
        </w:rPr>
      </w:pPr>
    </w:p>
    <w:p w:rsidR="00513940" w:rsidRDefault="00513940">
      <w:pPr>
        <w:tabs>
          <w:tab w:val="left" w:pos="4770"/>
          <w:tab w:val="left" w:pos="5221"/>
          <w:tab w:val="left" w:pos="9050"/>
          <w:tab w:val="left" w:pos="10147"/>
        </w:tabs>
        <w:suppressAutoHyphens/>
        <w:ind w:left="119"/>
        <w:rPr>
          <w:rFonts w:ascii="Arial" w:hAnsi="Arial"/>
          <w:sz w:val="16"/>
        </w:rPr>
      </w:pPr>
      <w:r>
        <w:rPr>
          <w:rFonts w:ascii="Arial" w:hAnsi="Arial"/>
          <w:sz w:val="16"/>
        </w:rPr>
        <w:t>Härmed uppsäges detta avtal till upphörande den     /     19</w:t>
      </w:r>
    </w:p>
    <w:p w:rsidR="00513940" w:rsidRDefault="00513940">
      <w:pPr>
        <w:tabs>
          <w:tab w:val="left" w:pos="4770"/>
          <w:tab w:val="left" w:pos="5221"/>
          <w:tab w:val="left" w:pos="9050"/>
          <w:tab w:val="left" w:pos="10147"/>
        </w:tabs>
        <w:suppressAutoHyphens/>
        <w:ind w:left="119"/>
        <w:rPr>
          <w:rFonts w:ascii="Swiss" w:hAnsi="Swiss"/>
          <w:sz w:val="16"/>
        </w:rPr>
      </w:pPr>
    </w:p>
    <w:p w:rsidR="00513940" w:rsidRDefault="00513940">
      <w:pPr>
        <w:tabs>
          <w:tab w:val="left" w:pos="4770"/>
          <w:tab w:val="left" w:pos="5221"/>
          <w:tab w:val="left" w:pos="9050"/>
          <w:tab w:val="left" w:pos="10147"/>
        </w:tabs>
        <w:suppressAutoHyphens/>
        <w:ind w:left="119"/>
        <w:rPr>
          <w:rFonts w:ascii="Arial" w:hAnsi="Arial"/>
          <w:sz w:val="16"/>
        </w:rPr>
      </w:pPr>
      <w:r>
        <w:rPr>
          <w:rFonts w:ascii="Arial" w:hAnsi="Arial"/>
          <w:sz w:val="16"/>
        </w:rPr>
        <w:tab/>
        <w:t>Stockholm den     /     19</w:t>
      </w:r>
    </w:p>
    <w:p w:rsidR="00513940" w:rsidRDefault="00513940">
      <w:pPr>
        <w:tabs>
          <w:tab w:val="left" w:pos="4770"/>
          <w:tab w:val="left" w:pos="5221"/>
          <w:tab w:val="left" w:pos="9050"/>
          <w:tab w:val="left" w:pos="10147"/>
        </w:tabs>
        <w:suppressAutoHyphens/>
        <w:ind w:left="119"/>
        <w:rPr>
          <w:rFonts w:ascii="Swiss" w:hAnsi="Swiss"/>
          <w:sz w:val="16"/>
        </w:rPr>
      </w:pPr>
    </w:p>
    <w:p w:rsidR="00513940" w:rsidRDefault="00513940">
      <w:pPr>
        <w:tabs>
          <w:tab w:val="left" w:pos="4770"/>
          <w:tab w:val="left" w:pos="5221"/>
          <w:tab w:val="left" w:pos="9050"/>
          <w:tab w:val="left" w:pos="10147"/>
        </w:tabs>
        <w:suppressAutoHyphens/>
        <w:ind w:left="119"/>
        <w:rPr>
          <w:rFonts w:ascii="Arial" w:hAnsi="Arial"/>
          <w:sz w:val="16"/>
        </w:rPr>
      </w:pPr>
      <w:r>
        <w:rPr>
          <w:rFonts w:ascii="Arial" w:hAnsi="Arial"/>
          <w:sz w:val="16"/>
        </w:rPr>
        <w:t xml:space="preserve">För </w:t>
      </w:r>
      <w:r w:rsidR="00CE4EF3">
        <w:rPr>
          <w:rFonts w:ascii="Arial" w:hAnsi="Arial"/>
          <w:sz w:val="16"/>
        </w:rPr>
        <w:t>exploateringsnämnden</w:t>
      </w:r>
      <w:r>
        <w:rPr>
          <w:rFonts w:ascii="Arial" w:hAnsi="Arial"/>
          <w:sz w:val="16"/>
        </w:rPr>
        <w:t xml:space="preserve">: </w:t>
      </w:r>
      <w:r>
        <w:rPr>
          <w:rFonts w:ascii="Arial" w:hAnsi="Arial"/>
          <w:sz w:val="16"/>
        </w:rPr>
        <w:tab/>
        <w:t>Arrendator:</w:t>
      </w:r>
    </w:p>
    <w:p w:rsidR="00513940" w:rsidRDefault="00513940">
      <w:pPr>
        <w:tabs>
          <w:tab w:val="left" w:pos="4770"/>
          <w:tab w:val="left" w:pos="5221"/>
          <w:tab w:val="left" w:pos="9050"/>
          <w:tab w:val="left" w:pos="10147"/>
        </w:tabs>
        <w:suppressAutoHyphens/>
        <w:ind w:left="119"/>
        <w:rPr>
          <w:rFonts w:ascii="Swiss" w:hAnsi="Swiss"/>
          <w:sz w:val="16"/>
        </w:rPr>
      </w:pPr>
    </w:p>
    <w:p w:rsidR="00513940" w:rsidRDefault="00513940">
      <w:pPr>
        <w:tabs>
          <w:tab w:val="left" w:pos="4770"/>
          <w:tab w:val="left" w:pos="5221"/>
          <w:tab w:val="left" w:pos="9050"/>
          <w:tab w:val="left" w:pos="10147"/>
        </w:tabs>
        <w:suppressAutoHyphens/>
        <w:ind w:left="119"/>
        <w:rPr>
          <w:rFonts w:ascii="Swiss" w:hAnsi="Swiss"/>
          <w:sz w:val="16"/>
        </w:rPr>
      </w:pPr>
    </w:p>
    <w:p w:rsidR="00513940" w:rsidRDefault="00513940">
      <w:pPr>
        <w:tabs>
          <w:tab w:val="left" w:pos="4770"/>
          <w:tab w:val="left" w:pos="5221"/>
          <w:tab w:val="left" w:pos="9050"/>
          <w:tab w:val="left" w:pos="10147"/>
        </w:tabs>
        <w:suppressAutoHyphens/>
        <w:ind w:left="119"/>
        <w:rPr>
          <w:rFonts w:ascii="Swiss" w:hAnsi="Swiss"/>
          <w:sz w:val="16"/>
        </w:rPr>
      </w:pPr>
    </w:p>
    <w:p w:rsidR="00513940" w:rsidRDefault="00513940">
      <w:pPr>
        <w:tabs>
          <w:tab w:val="left" w:pos="4770"/>
          <w:tab w:val="left" w:pos="5221"/>
          <w:tab w:val="left" w:pos="9050"/>
          <w:tab w:val="left" w:pos="10147"/>
        </w:tabs>
        <w:suppressAutoHyphens/>
        <w:ind w:left="119"/>
        <w:rPr>
          <w:rFonts w:ascii="Swiss" w:hAnsi="Swiss"/>
          <w:sz w:val="16"/>
        </w:rPr>
      </w:pPr>
    </w:p>
    <w:p w:rsidR="00513940" w:rsidRDefault="00513940">
      <w:pPr>
        <w:tabs>
          <w:tab w:val="left" w:pos="4770"/>
          <w:tab w:val="left" w:pos="5221"/>
          <w:tab w:val="left" w:pos="9050"/>
          <w:tab w:val="left" w:pos="10147"/>
        </w:tabs>
        <w:suppressAutoHyphens/>
        <w:ind w:left="119"/>
        <w:rPr>
          <w:rFonts w:ascii="Arial" w:hAnsi="Arial"/>
          <w:sz w:val="16"/>
        </w:rPr>
      </w:pPr>
      <w:r>
        <w:rPr>
          <w:rFonts w:ascii="Arial" w:hAnsi="Arial"/>
          <w:sz w:val="16"/>
        </w:rPr>
        <w:t>.....................................................................................................</w:t>
      </w:r>
      <w:r>
        <w:rPr>
          <w:rFonts w:ascii="Arial" w:hAnsi="Arial"/>
          <w:sz w:val="16"/>
        </w:rPr>
        <w:tab/>
        <w:t>...............................................................................................................</w:t>
      </w:r>
    </w:p>
    <w:p w:rsidR="00513940" w:rsidRDefault="00513940">
      <w:pPr>
        <w:tabs>
          <w:tab w:val="left" w:pos="4770"/>
          <w:tab w:val="left" w:pos="5221"/>
          <w:tab w:val="left" w:pos="9050"/>
          <w:tab w:val="left" w:pos="10147"/>
        </w:tabs>
        <w:suppressAutoHyphens/>
        <w:ind w:left="119"/>
        <w:rPr>
          <w:rFonts w:ascii="Arial" w:hAnsi="Arial"/>
          <w:sz w:val="16"/>
        </w:rPr>
      </w:pPr>
      <w:r>
        <w:rPr>
          <w:rFonts w:ascii="Arial" w:hAnsi="Arial"/>
          <w:sz w:val="16"/>
        </w:rPr>
        <w:tab/>
        <w:t>Ny adress</w:t>
      </w:r>
    </w:p>
    <w:p w:rsidR="00513940" w:rsidRDefault="00513940">
      <w:pPr>
        <w:pBdr>
          <w:top w:val="single" w:sz="12" w:space="11" w:color="FFFFFF"/>
          <w:left w:val="single" w:sz="12" w:space="10" w:color="FFFFFF"/>
          <w:bottom w:val="single" w:sz="12" w:space="9" w:color="FFFFFF"/>
          <w:right w:val="single" w:sz="12" w:space="10" w:color="FFFFFF"/>
        </w:pBdr>
        <w:tabs>
          <w:tab w:val="left" w:pos="426"/>
          <w:tab w:val="left" w:pos="2168"/>
          <w:tab w:val="left" w:pos="2551"/>
          <w:tab w:val="left" w:pos="3402"/>
          <w:tab w:val="left" w:pos="4535"/>
          <w:tab w:val="left" w:pos="5669"/>
          <w:tab w:val="left" w:pos="6349"/>
          <w:tab w:val="left" w:pos="6803"/>
          <w:tab w:val="left" w:pos="7937"/>
          <w:tab w:val="left" w:pos="9071"/>
        </w:tabs>
        <w:suppressAutoHyphens/>
        <w:rPr>
          <w:rFonts w:ascii="Arial" w:hAnsi="Arial"/>
          <w:sz w:val="16"/>
        </w:rPr>
      </w:pPr>
      <w:r>
        <w:rPr>
          <w:rFonts w:ascii="Swiss" w:hAnsi="Swiss"/>
          <w:sz w:val="16"/>
        </w:rPr>
        <w:br w:type="page"/>
      </w:r>
      <w:r>
        <w:rPr>
          <w:rFonts w:ascii="Arial" w:hAnsi="Arial"/>
          <w:sz w:val="20"/>
        </w:rPr>
        <w:lastRenderedPageBreak/>
        <w:t>ALLMÄNNA BESTÄMMELSER</w:t>
      </w:r>
    </w:p>
    <w:p w:rsidR="00513940" w:rsidRDefault="00513940">
      <w:pPr>
        <w:pBdr>
          <w:top w:val="single" w:sz="12" w:space="11" w:color="FFFFFF"/>
          <w:left w:val="single" w:sz="12" w:space="10" w:color="FFFFFF"/>
          <w:bottom w:val="single" w:sz="12" w:space="9" w:color="FFFFFF"/>
          <w:right w:val="single" w:sz="12" w:space="10" w:color="FFFFFF"/>
        </w:pBdr>
        <w:tabs>
          <w:tab w:val="left" w:pos="2168"/>
          <w:tab w:val="left" w:pos="2551"/>
          <w:tab w:val="left" w:pos="3402"/>
          <w:tab w:val="left" w:pos="4535"/>
          <w:tab w:val="left" w:pos="5669"/>
          <w:tab w:val="left" w:pos="6349"/>
          <w:tab w:val="left" w:pos="6803"/>
          <w:tab w:val="left" w:pos="7937"/>
          <w:tab w:val="left" w:pos="9071"/>
        </w:tabs>
        <w:suppressAutoHyphens/>
        <w:rPr>
          <w:rFonts w:ascii="Arial" w:hAnsi="Arial"/>
          <w:sz w:val="16"/>
        </w:rPr>
      </w:pPr>
    </w:p>
    <w:p w:rsidR="00513940" w:rsidRDefault="00513940">
      <w:pPr>
        <w:pBdr>
          <w:top w:val="single" w:sz="12" w:space="11" w:color="FFFFFF"/>
          <w:left w:val="single" w:sz="12" w:space="10" w:color="FFFFFF"/>
          <w:bottom w:val="single" w:sz="12" w:space="9" w:color="FFFFFF"/>
          <w:right w:val="single" w:sz="12" w:space="10" w:color="FFFFFF"/>
        </w:pBdr>
        <w:tabs>
          <w:tab w:val="left" w:pos="2168"/>
          <w:tab w:val="left" w:pos="2551"/>
          <w:tab w:val="left" w:pos="3402"/>
          <w:tab w:val="left" w:pos="4535"/>
          <w:tab w:val="left" w:pos="5669"/>
          <w:tab w:val="left" w:pos="6349"/>
          <w:tab w:val="left" w:pos="6803"/>
          <w:tab w:val="left" w:pos="7937"/>
          <w:tab w:val="left" w:pos="9071"/>
        </w:tabs>
        <w:suppressAutoHyphens/>
        <w:spacing w:line="170" w:lineRule="exact"/>
        <w:rPr>
          <w:rFonts w:ascii="Arial" w:hAnsi="Arial"/>
          <w:sz w:val="16"/>
        </w:rPr>
      </w:pPr>
      <w:r>
        <w:rPr>
          <w:rFonts w:ascii="Arial" w:hAnsi="Arial"/>
          <w:b/>
          <w:sz w:val="16"/>
        </w:rPr>
        <w:t>Arrendatorn är skyldig</w:t>
      </w:r>
    </w:p>
    <w:p w:rsidR="00513940" w:rsidRDefault="00513940">
      <w:pPr>
        <w:pBdr>
          <w:top w:val="single" w:sz="12" w:space="11" w:color="FFFFFF"/>
          <w:left w:val="single" w:sz="12" w:space="10" w:color="FFFFFF"/>
          <w:bottom w:val="single" w:sz="12" w:space="9" w:color="FFFFFF"/>
          <w:right w:val="single" w:sz="12" w:space="10" w:color="FFFFFF"/>
        </w:pBdr>
        <w:tabs>
          <w:tab w:val="left" w:pos="2168"/>
          <w:tab w:val="left" w:pos="2551"/>
          <w:tab w:val="left" w:pos="3402"/>
          <w:tab w:val="left" w:pos="4535"/>
          <w:tab w:val="left" w:pos="5669"/>
          <w:tab w:val="left" w:pos="6349"/>
          <w:tab w:val="left" w:pos="6803"/>
          <w:tab w:val="left" w:pos="7937"/>
          <w:tab w:val="left" w:pos="9071"/>
        </w:tabs>
        <w:suppressAutoHyphens/>
        <w:spacing w:line="170" w:lineRule="exact"/>
        <w:rPr>
          <w:rFonts w:ascii="Arial" w:hAnsi="Arial"/>
          <w:sz w:val="16"/>
        </w:rPr>
      </w:pPr>
    </w:p>
    <w:p w:rsidR="00513940" w:rsidRDefault="00513940">
      <w:pPr>
        <w:pBdr>
          <w:top w:val="single" w:sz="12" w:space="11" w:color="FFFFFF"/>
          <w:left w:val="single" w:sz="12" w:space="10" w:color="FFFFFF"/>
          <w:bottom w:val="single" w:sz="12" w:space="9" w:color="FFFFFF"/>
          <w:right w:val="single" w:sz="12" w:space="10" w:color="FFFFFF"/>
        </w:pBdr>
        <w:tabs>
          <w:tab w:val="left" w:pos="300"/>
        </w:tabs>
        <w:suppressAutoHyphens/>
        <w:spacing w:line="170" w:lineRule="exact"/>
        <w:ind w:left="300" w:hanging="300"/>
        <w:rPr>
          <w:rFonts w:ascii="Arial" w:hAnsi="Arial"/>
          <w:sz w:val="16"/>
        </w:rPr>
      </w:pPr>
      <w:r>
        <w:rPr>
          <w:rFonts w:ascii="Arial" w:hAnsi="Arial"/>
          <w:b/>
          <w:sz w:val="16"/>
        </w:rPr>
        <w:t>att</w:t>
      </w:r>
      <w:r>
        <w:rPr>
          <w:rFonts w:ascii="Arial" w:hAnsi="Arial"/>
          <w:b/>
          <w:sz w:val="16"/>
        </w:rPr>
        <w:tab/>
      </w:r>
      <w:r>
        <w:rPr>
          <w:rFonts w:ascii="Arial" w:hAnsi="Arial"/>
          <w:sz w:val="16"/>
        </w:rPr>
        <w:t>mottaga arrendeområdet i befintligt skick;</w:t>
      </w:r>
    </w:p>
    <w:p w:rsidR="00513940" w:rsidRDefault="00513940">
      <w:pPr>
        <w:pBdr>
          <w:top w:val="single" w:sz="12" w:space="11" w:color="FFFFFF"/>
          <w:left w:val="single" w:sz="12" w:space="10" w:color="FFFFFF"/>
          <w:bottom w:val="single" w:sz="12" w:space="9" w:color="FFFFFF"/>
          <w:right w:val="single" w:sz="12" w:space="10" w:color="FFFFFF"/>
        </w:pBdr>
        <w:tabs>
          <w:tab w:val="left" w:pos="300"/>
        </w:tabs>
        <w:suppressAutoHyphens/>
        <w:spacing w:line="170" w:lineRule="exact"/>
        <w:rPr>
          <w:rFonts w:ascii="Arial" w:hAnsi="Arial"/>
          <w:b/>
          <w:sz w:val="16"/>
        </w:rPr>
      </w:pPr>
    </w:p>
    <w:p w:rsidR="00513940" w:rsidRDefault="00513940">
      <w:pPr>
        <w:pBdr>
          <w:top w:val="single" w:sz="12" w:space="11" w:color="FFFFFF"/>
          <w:left w:val="single" w:sz="12" w:space="10" w:color="FFFFFF"/>
          <w:bottom w:val="single" w:sz="12" w:space="9" w:color="FFFFFF"/>
          <w:right w:val="single" w:sz="12" w:space="10" w:color="FFFFFF"/>
        </w:pBdr>
        <w:tabs>
          <w:tab w:val="left" w:pos="300"/>
        </w:tabs>
        <w:suppressAutoHyphens/>
        <w:spacing w:line="170" w:lineRule="exact"/>
        <w:ind w:left="300" w:hanging="300"/>
        <w:rPr>
          <w:rFonts w:ascii="Arial" w:hAnsi="Arial"/>
          <w:sz w:val="16"/>
        </w:rPr>
      </w:pPr>
      <w:r>
        <w:rPr>
          <w:rFonts w:ascii="Arial" w:hAnsi="Arial"/>
          <w:b/>
          <w:sz w:val="16"/>
        </w:rPr>
        <w:t>att</w:t>
      </w:r>
      <w:r>
        <w:rPr>
          <w:rFonts w:ascii="Arial" w:hAnsi="Arial"/>
          <w:b/>
          <w:sz w:val="16"/>
        </w:rPr>
        <w:tab/>
      </w:r>
      <w:r>
        <w:rPr>
          <w:rFonts w:ascii="Arial" w:hAnsi="Arial"/>
          <w:sz w:val="16"/>
        </w:rPr>
        <w:t>hålla området i städat och vårdat skick samt att nyttja området så att minsta möjliga olägenhet orsakas grannar och övrig omgivning;</w:t>
      </w:r>
    </w:p>
    <w:p w:rsidR="00513940" w:rsidRDefault="00513940">
      <w:pPr>
        <w:pBdr>
          <w:top w:val="single" w:sz="12" w:space="11" w:color="FFFFFF"/>
          <w:left w:val="single" w:sz="12" w:space="10" w:color="FFFFFF"/>
          <w:bottom w:val="single" w:sz="12" w:space="9" w:color="FFFFFF"/>
          <w:right w:val="single" w:sz="12" w:space="10" w:color="FFFFFF"/>
        </w:pBdr>
        <w:tabs>
          <w:tab w:val="left" w:pos="300"/>
        </w:tabs>
        <w:suppressAutoHyphens/>
        <w:spacing w:line="170" w:lineRule="exact"/>
        <w:rPr>
          <w:rFonts w:ascii="Arial" w:hAnsi="Arial"/>
          <w:b/>
          <w:sz w:val="16"/>
        </w:rPr>
      </w:pPr>
    </w:p>
    <w:p w:rsidR="00513940" w:rsidRDefault="00513940">
      <w:pPr>
        <w:pBdr>
          <w:top w:val="single" w:sz="12" w:space="11" w:color="FFFFFF"/>
          <w:left w:val="single" w:sz="12" w:space="10" w:color="FFFFFF"/>
          <w:bottom w:val="single" w:sz="12" w:space="9" w:color="FFFFFF"/>
          <w:right w:val="single" w:sz="12" w:space="10" w:color="FFFFFF"/>
        </w:pBdr>
        <w:tabs>
          <w:tab w:val="left" w:pos="300"/>
        </w:tabs>
        <w:suppressAutoHyphens/>
        <w:spacing w:line="170" w:lineRule="exact"/>
        <w:ind w:left="300" w:hanging="300"/>
        <w:rPr>
          <w:rFonts w:ascii="Arial" w:hAnsi="Arial"/>
          <w:sz w:val="16"/>
        </w:rPr>
      </w:pPr>
      <w:r>
        <w:rPr>
          <w:rFonts w:ascii="Arial" w:hAnsi="Arial"/>
          <w:b/>
          <w:sz w:val="16"/>
        </w:rPr>
        <w:t>att</w:t>
      </w:r>
      <w:r>
        <w:rPr>
          <w:rFonts w:ascii="Arial" w:hAnsi="Arial"/>
          <w:b/>
          <w:sz w:val="16"/>
        </w:rPr>
        <w:tab/>
      </w:r>
      <w:r>
        <w:rPr>
          <w:rFonts w:ascii="Arial" w:hAnsi="Arial"/>
          <w:sz w:val="16"/>
        </w:rPr>
        <w:t xml:space="preserve">på anmodan av </w:t>
      </w:r>
      <w:r w:rsidR="00CE4EF3">
        <w:rPr>
          <w:rFonts w:ascii="Arial" w:hAnsi="Arial"/>
          <w:sz w:val="16"/>
        </w:rPr>
        <w:t>exploateringsnämnden</w:t>
      </w:r>
      <w:r>
        <w:rPr>
          <w:rFonts w:ascii="Arial" w:hAnsi="Arial"/>
          <w:sz w:val="16"/>
        </w:rPr>
        <w:t xml:space="preserve"> utföra och bekosta inhägnad av området, inbegripet brandmurar, på av nämnden angivet sätt;</w:t>
      </w:r>
    </w:p>
    <w:p w:rsidR="00513940" w:rsidRDefault="00513940">
      <w:pPr>
        <w:pBdr>
          <w:top w:val="single" w:sz="12" w:space="11" w:color="FFFFFF"/>
          <w:left w:val="single" w:sz="12" w:space="10" w:color="FFFFFF"/>
          <w:bottom w:val="single" w:sz="12" w:space="9" w:color="FFFFFF"/>
          <w:right w:val="single" w:sz="12" w:space="10" w:color="FFFFFF"/>
        </w:pBdr>
        <w:tabs>
          <w:tab w:val="left" w:pos="300"/>
        </w:tabs>
        <w:suppressAutoHyphens/>
        <w:spacing w:line="170" w:lineRule="exact"/>
        <w:rPr>
          <w:rFonts w:ascii="Arial" w:hAnsi="Arial"/>
          <w:b/>
          <w:sz w:val="16"/>
        </w:rPr>
      </w:pPr>
    </w:p>
    <w:p w:rsidR="00513940" w:rsidRDefault="00513940">
      <w:pPr>
        <w:pBdr>
          <w:top w:val="single" w:sz="12" w:space="11" w:color="FFFFFF"/>
          <w:left w:val="single" w:sz="12" w:space="10" w:color="FFFFFF"/>
          <w:bottom w:val="single" w:sz="12" w:space="9" w:color="FFFFFF"/>
          <w:right w:val="single" w:sz="12" w:space="10" w:color="FFFFFF"/>
        </w:pBdr>
        <w:tabs>
          <w:tab w:val="left" w:pos="300"/>
        </w:tabs>
        <w:suppressAutoHyphens/>
        <w:spacing w:line="170" w:lineRule="exact"/>
        <w:ind w:left="300" w:hanging="300"/>
        <w:rPr>
          <w:rFonts w:ascii="Arial" w:hAnsi="Arial"/>
          <w:sz w:val="16"/>
        </w:rPr>
      </w:pPr>
      <w:r>
        <w:rPr>
          <w:rFonts w:ascii="Arial" w:hAnsi="Arial"/>
          <w:b/>
          <w:sz w:val="16"/>
        </w:rPr>
        <w:t>att</w:t>
      </w:r>
      <w:r>
        <w:rPr>
          <w:rFonts w:ascii="Arial" w:hAnsi="Arial"/>
          <w:b/>
          <w:sz w:val="16"/>
        </w:rPr>
        <w:tab/>
      </w:r>
      <w:r>
        <w:rPr>
          <w:rFonts w:ascii="Arial" w:hAnsi="Arial"/>
          <w:sz w:val="16"/>
        </w:rPr>
        <w:t>vidtaga betryggande anordningar för undvikande av stopp eller skador på allmänna ledningar;</w:t>
      </w:r>
    </w:p>
    <w:p w:rsidR="00513940" w:rsidRDefault="00513940">
      <w:pPr>
        <w:pBdr>
          <w:top w:val="single" w:sz="12" w:space="11" w:color="FFFFFF"/>
          <w:left w:val="single" w:sz="12" w:space="10" w:color="FFFFFF"/>
          <w:bottom w:val="single" w:sz="12" w:space="9" w:color="FFFFFF"/>
          <w:right w:val="single" w:sz="12" w:space="10" w:color="FFFFFF"/>
        </w:pBdr>
        <w:tabs>
          <w:tab w:val="left" w:pos="300"/>
        </w:tabs>
        <w:suppressAutoHyphens/>
        <w:spacing w:line="170" w:lineRule="exact"/>
        <w:rPr>
          <w:rFonts w:ascii="Arial" w:hAnsi="Arial"/>
          <w:b/>
          <w:sz w:val="16"/>
        </w:rPr>
      </w:pPr>
    </w:p>
    <w:p w:rsidR="00513940" w:rsidRDefault="00513940">
      <w:pPr>
        <w:pBdr>
          <w:top w:val="single" w:sz="12" w:space="11" w:color="FFFFFF"/>
          <w:left w:val="single" w:sz="12" w:space="10" w:color="FFFFFF"/>
          <w:bottom w:val="single" w:sz="12" w:space="9" w:color="FFFFFF"/>
          <w:right w:val="single" w:sz="12" w:space="10" w:color="FFFFFF"/>
        </w:pBdr>
        <w:tabs>
          <w:tab w:val="left" w:pos="300"/>
        </w:tabs>
        <w:suppressAutoHyphens/>
        <w:spacing w:line="170" w:lineRule="exact"/>
        <w:ind w:left="300" w:hanging="300"/>
        <w:rPr>
          <w:rFonts w:ascii="Arial" w:hAnsi="Arial"/>
          <w:sz w:val="16"/>
        </w:rPr>
      </w:pPr>
      <w:r>
        <w:rPr>
          <w:rFonts w:ascii="Arial" w:hAnsi="Arial"/>
          <w:b/>
          <w:sz w:val="16"/>
        </w:rPr>
        <w:t>att</w:t>
      </w:r>
      <w:r>
        <w:rPr>
          <w:rFonts w:ascii="Arial" w:hAnsi="Arial"/>
          <w:b/>
          <w:sz w:val="16"/>
        </w:rPr>
        <w:tab/>
      </w:r>
      <w:r>
        <w:rPr>
          <w:rFonts w:ascii="Arial" w:hAnsi="Arial"/>
          <w:sz w:val="16"/>
        </w:rPr>
        <w:t xml:space="preserve">lämna ombud för </w:t>
      </w:r>
      <w:r w:rsidR="00CE4EF3">
        <w:rPr>
          <w:rFonts w:ascii="Arial" w:hAnsi="Arial"/>
          <w:sz w:val="16"/>
        </w:rPr>
        <w:t>exploateringsnämnden</w:t>
      </w:r>
      <w:r>
        <w:rPr>
          <w:rFonts w:ascii="Arial" w:hAnsi="Arial"/>
          <w:sz w:val="16"/>
        </w:rPr>
        <w:t xml:space="preserve"> tillträde för besiktning, tillsyn eller visning;</w:t>
      </w:r>
    </w:p>
    <w:p w:rsidR="00513940" w:rsidRDefault="00513940">
      <w:pPr>
        <w:pBdr>
          <w:top w:val="single" w:sz="12" w:space="11" w:color="FFFFFF"/>
          <w:left w:val="single" w:sz="12" w:space="10" w:color="FFFFFF"/>
          <w:bottom w:val="single" w:sz="12" w:space="9" w:color="FFFFFF"/>
          <w:right w:val="single" w:sz="12" w:space="10" w:color="FFFFFF"/>
        </w:pBdr>
        <w:tabs>
          <w:tab w:val="left" w:pos="300"/>
        </w:tabs>
        <w:suppressAutoHyphens/>
        <w:spacing w:line="170" w:lineRule="exact"/>
        <w:rPr>
          <w:rFonts w:ascii="Arial" w:hAnsi="Arial"/>
          <w:b/>
          <w:sz w:val="16"/>
        </w:rPr>
      </w:pPr>
    </w:p>
    <w:p w:rsidR="00513940" w:rsidRDefault="00513940">
      <w:pPr>
        <w:pBdr>
          <w:top w:val="single" w:sz="12" w:space="11" w:color="FFFFFF"/>
          <w:left w:val="single" w:sz="12" w:space="10" w:color="FFFFFF"/>
          <w:bottom w:val="single" w:sz="12" w:space="9" w:color="FFFFFF"/>
          <w:right w:val="single" w:sz="12" w:space="10" w:color="FFFFFF"/>
        </w:pBdr>
        <w:tabs>
          <w:tab w:val="left" w:pos="300"/>
        </w:tabs>
        <w:suppressAutoHyphens/>
        <w:spacing w:line="170" w:lineRule="exact"/>
        <w:ind w:left="300" w:hanging="300"/>
        <w:rPr>
          <w:rFonts w:ascii="Arial" w:hAnsi="Arial"/>
          <w:sz w:val="16"/>
        </w:rPr>
      </w:pPr>
      <w:r>
        <w:rPr>
          <w:rFonts w:ascii="Arial" w:hAnsi="Arial"/>
          <w:b/>
          <w:sz w:val="16"/>
        </w:rPr>
        <w:t>att</w:t>
      </w:r>
      <w:r>
        <w:rPr>
          <w:rFonts w:ascii="Arial" w:hAnsi="Arial"/>
          <w:b/>
          <w:sz w:val="16"/>
        </w:rPr>
        <w:tab/>
      </w:r>
      <w:r>
        <w:rPr>
          <w:rFonts w:ascii="Arial" w:hAnsi="Arial"/>
          <w:sz w:val="16"/>
        </w:rPr>
        <w:t xml:space="preserve">där så utan avsevärd olägenhet för arrendatorn kan ske, låta Stockholms kommun eller annan, som därtill har </w:t>
      </w:r>
      <w:r w:rsidR="00CE4EF3">
        <w:rPr>
          <w:rFonts w:ascii="Arial" w:hAnsi="Arial"/>
          <w:sz w:val="16"/>
        </w:rPr>
        <w:t>exploateringsnämndens</w:t>
      </w:r>
      <w:r>
        <w:rPr>
          <w:rFonts w:ascii="Arial" w:hAnsi="Arial"/>
          <w:sz w:val="16"/>
        </w:rPr>
        <w:t xml:space="preserve"> tillstånd, utan ersättning inom området anlägga, bibehålla, underhålla, nyttja eller borttaga för allmänt ändamål, avsedda tunnlar och bergrum, ledningar, i eller över mark, och för luftfart erforderliga signalanordningar, med erforderliga ledningsstolpar och infästningsanordningar på byggnad, samt att tåla intrång eller olägenhet i anledning härav utan annan rätt till ersättning än skada på arrendatorn tillhörig byggnad eller annan anläggning;</w:t>
      </w:r>
    </w:p>
    <w:p w:rsidR="00513940" w:rsidRDefault="00513940">
      <w:pPr>
        <w:pBdr>
          <w:top w:val="single" w:sz="12" w:space="11" w:color="FFFFFF"/>
          <w:left w:val="single" w:sz="12" w:space="10" w:color="FFFFFF"/>
          <w:bottom w:val="single" w:sz="12" w:space="9" w:color="FFFFFF"/>
          <w:right w:val="single" w:sz="12" w:space="10" w:color="FFFFFF"/>
        </w:pBdr>
        <w:tabs>
          <w:tab w:val="left" w:pos="300"/>
        </w:tabs>
        <w:suppressAutoHyphens/>
        <w:spacing w:line="170" w:lineRule="exact"/>
        <w:rPr>
          <w:rFonts w:ascii="Arial" w:hAnsi="Arial"/>
          <w:sz w:val="16"/>
        </w:rPr>
      </w:pPr>
    </w:p>
    <w:p w:rsidR="00513940" w:rsidRDefault="00513940">
      <w:pPr>
        <w:pBdr>
          <w:top w:val="single" w:sz="12" w:space="11" w:color="FFFFFF"/>
          <w:left w:val="single" w:sz="12" w:space="10" w:color="FFFFFF"/>
          <w:bottom w:val="single" w:sz="12" w:space="9" w:color="FFFFFF"/>
          <w:right w:val="single" w:sz="12" w:space="10" w:color="FFFFFF"/>
        </w:pBdr>
        <w:tabs>
          <w:tab w:val="left" w:pos="300"/>
        </w:tabs>
        <w:suppressAutoHyphens/>
        <w:spacing w:line="170" w:lineRule="exact"/>
        <w:ind w:left="300" w:hanging="300"/>
        <w:rPr>
          <w:rFonts w:ascii="Arial" w:hAnsi="Arial"/>
          <w:sz w:val="16"/>
        </w:rPr>
      </w:pPr>
      <w:r>
        <w:rPr>
          <w:rFonts w:ascii="Arial" w:hAnsi="Arial"/>
          <w:b/>
          <w:sz w:val="16"/>
        </w:rPr>
        <w:t>att</w:t>
      </w:r>
      <w:r>
        <w:rPr>
          <w:rFonts w:ascii="Arial" w:hAnsi="Arial"/>
          <w:b/>
          <w:sz w:val="16"/>
        </w:rPr>
        <w:tab/>
      </w:r>
      <w:r>
        <w:rPr>
          <w:rFonts w:ascii="Arial" w:hAnsi="Arial"/>
          <w:sz w:val="16"/>
        </w:rPr>
        <w:t xml:space="preserve">när arrendatorn skall frånträda arrendet, erbjuda </w:t>
      </w:r>
      <w:r w:rsidR="00CE4EF3">
        <w:rPr>
          <w:rFonts w:ascii="Arial" w:hAnsi="Arial"/>
          <w:sz w:val="16"/>
        </w:rPr>
        <w:t>exploateringsnämnden</w:t>
      </w:r>
      <w:r>
        <w:rPr>
          <w:rFonts w:ascii="Arial" w:hAnsi="Arial"/>
          <w:sz w:val="16"/>
        </w:rPr>
        <w:t xml:space="preserve"> att inlösa byggnad eller annan anläggning, som tillhör arrendatorn;</w:t>
      </w:r>
    </w:p>
    <w:p w:rsidR="00513940" w:rsidRDefault="00513940">
      <w:pPr>
        <w:pBdr>
          <w:top w:val="single" w:sz="12" w:space="11" w:color="FFFFFF"/>
          <w:left w:val="single" w:sz="12" w:space="10" w:color="FFFFFF"/>
          <w:bottom w:val="single" w:sz="12" w:space="9" w:color="FFFFFF"/>
          <w:right w:val="single" w:sz="12" w:space="10" w:color="FFFFFF"/>
        </w:pBdr>
        <w:tabs>
          <w:tab w:val="left" w:pos="300"/>
        </w:tabs>
        <w:suppressAutoHyphens/>
        <w:spacing w:line="170" w:lineRule="exact"/>
        <w:rPr>
          <w:rFonts w:ascii="Arial" w:hAnsi="Arial"/>
          <w:sz w:val="16"/>
        </w:rPr>
      </w:pPr>
    </w:p>
    <w:p w:rsidR="00513940" w:rsidRDefault="00513940">
      <w:pPr>
        <w:pBdr>
          <w:top w:val="single" w:sz="12" w:space="11" w:color="FFFFFF"/>
          <w:left w:val="single" w:sz="12" w:space="10" w:color="FFFFFF"/>
          <w:bottom w:val="single" w:sz="12" w:space="9" w:color="FFFFFF"/>
          <w:right w:val="single" w:sz="12" w:space="10" w:color="FFFFFF"/>
        </w:pBdr>
        <w:tabs>
          <w:tab w:val="left" w:pos="300"/>
        </w:tabs>
        <w:suppressAutoHyphens/>
        <w:spacing w:line="170" w:lineRule="exact"/>
        <w:ind w:left="300" w:hanging="300"/>
        <w:rPr>
          <w:rFonts w:ascii="Arial" w:hAnsi="Arial"/>
          <w:sz w:val="16"/>
        </w:rPr>
      </w:pPr>
      <w:r>
        <w:rPr>
          <w:rFonts w:ascii="Arial" w:hAnsi="Arial"/>
          <w:b/>
          <w:sz w:val="16"/>
        </w:rPr>
        <w:t>att</w:t>
      </w:r>
      <w:r>
        <w:rPr>
          <w:rFonts w:ascii="Arial" w:hAnsi="Arial"/>
          <w:b/>
          <w:sz w:val="16"/>
        </w:rPr>
        <w:tab/>
      </w:r>
      <w:r>
        <w:rPr>
          <w:rFonts w:ascii="Arial" w:hAnsi="Arial"/>
          <w:sz w:val="16"/>
        </w:rPr>
        <w:t xml:space="preserve">i den mån inlösen ej sker, vid avflyttning återställa området i tjänligt skick, fritt från arrendatorn tillhöriga byggnader, byggnadsrester och andra anordningar i eller över mark. </w:t>
      </w:r>
    </w:p>
    <w:p w:rsidR="00513940" w:rsidRDefault="00513940">
      <w:pPr>
        <w:pBdr>
          <w:top w:val="single" w:sz="12" w:space="11" w:color="FFFFFF"/>
          <w:left w:val="single" w:sz="12" w:space="10" w:color="FFFFFF"/>
          <w:bottom w:val="single" w:sz="12" w:space="9" w:color="FFFFFF"/>
          <w:right w:val="single" w:sz="12" w:space="10" w:color="FFFFFF"/>
        </w:pBdr>
        <w:tabs>
          <w:tab w:val="left" w:pos="300"/>
        </w:tabs>
        <w:suppressAutoHyphens/>
        <w:spacing w:line="170" w:lineRule="exact"/>
        <w:rPr>
          <w:rFonts w:ascii="Arial" w:hAnsi="Arial"/>
          <w:sz w:val="16"/>
        </w:rPr>
      </w:pPr>
    </w:p>
    <w:p w:rsidR="00513940" w:rsidRDefault="00513940">
      <w:pPr>
        <w:pBdr>
          <w:top w:val="single" w:sz="12" w:space="11" w:color="FFFFFF"/>
          <w:left w:val="single" w:sz="12" w:space="10" w:color="FFFFFF"/>
          <w:bottom w:val="single" w:sz="12" w:space="9" w:color="FFFFFF"/>
          <w:right w:val="single" w:sz="12" w:space="10" w:color="FFFFFF"/>
        </w:pBdr>
        <w:tabs>
          <w:tab w:val="left" w:pos="300"/>
        </w:tabs>
        <w:suppressAutoHyphens/>
        <w:spacing w:line="170" w:lineRule="exact"/>
        <w:rPr>
          <w:rFonts w:ascii="Arial" w:hAnsi="Arial"/>
          <w:sz w:val="16"/>
        </w:rPr>
      </w:pPr>
    </w:p>
    <w:p w:rsidR="00513940" w:rsidRDefault="00CE4EF3">
      <w:pPr>
        <w:pBdr>
          <w:top w:val="single" w:sz="12" w:space="11" w:color="FFFFFF"/>
          <w:left w:val="single" w:sz="12" w:space="10" w:color="FFFFFF"/>
          <w:bottom w:val="single" w:sz="12" w:space="9" w:color="FFFFFF"/>
          <w:right w:val="single" w:sz="12" w:space="10" w:color="FFFFFF"/>
        </w:pBdr>
        <w:tabs>
          <w:tab w:val="left" w:pos="300"/>
        </w:tabs>
        <w:suppressAutoHyphens/>
        <w:spacing w:line="170" w:lineRule="exact"/>
        <w:rPr>
          <w:rFonts w:ascii="Arial" w:hAnsi="Arial"/>
          <w:sz w:val="16"/>
        </w:rPr>
      </w:pPr>
      <w:r>
        <w:rPr>
          <w:rFonts w:ascii="Arial" w:hAnsi="Arial"/>
          <w:b/>
          <w:sz w:val="16"/>
        </w:rPr>
        <w:t>Exploateringsnämndens</w:t>
      </w:r>
      <w:r w:rsidR="00513940">
        <w:rPr>
          <w:rFonts w:ascii="Arial" w:hAnsi="Arial"/>
          <w:b/>
          <w:sz w:val="16"/>
        </w:rPr>
        <w:t xml:space="preserve"> skriftliga tillstånd erfordras för</w:t>
      </w:r>
    </w:p>
    <w:p w:rsidR="00513940" w:rsidRDefault="00513940">
      <w:pPr>
        <w:pBdr>
          <w:top w:val="single" w:sz="12" w:space="11" w:color="FFFFFF"/>
          <w:left w:val="single" w:sz="12" w:space="10" w:color="FFFFFF"/>
          <w:bottom w:val="single" w:sz="12" w:space="9" w:color="FFFFFF"/>
          <w:right w:val="single" w:sz="12" w:space="10" w:color="FFFFFF"/>
        </w:pBdr>
        <w:tabs>
          <w:tab w:val="left" w:pos="300"/>
        </w:tabs>
        <w:suppressAutoHyphens/>
        <w:spacing w:line="170" w:lineRule="exact"/>
        <w:rPr>
          <w:rFonts w:ascii="Arial" w:hAnsi="Arial"/>
          <w:sz w:val="16"/>
        </w:rPr>
      </w:pPr>
    </w:p>
    <w:p w:rsidR="00513940" w:rsidRDefault="00513940">
      <w:pPr>
        <w:pBdr>
          <w:top w:val="single" w:sz="12" w:space="11" w:color="FFFFFF"/>
          <w:left w:val="single" w:sz="12" w:space="10" w:color="FFFFFF"/>
          <w:bottom w:val="single" w:sz="12" w:space="9" w:color="FFFFFF"/>
          <w:right w:val="single" w:sz="12" w:space="10" w:color="FFFFFF"/>
        </w:pBdr>
        <w:tabs>
          <w:tab w:val="left" w:pos="300"/>
        </w:tabs>
        <w:suppressAutoHyphens/>
        <w:spacing w:line="170" w:lineRule="exact"/>
        <w:ind w:left="300" w:hanging="300"/>
        <w:rPr>
          <w:rFonts w:ascii="Arial" w:hAnsi="Arial"/>
          <w:sz w:val="16"/>
        </w:rPr>
      </w:pPr>
      <w:r>
        <w:rPr>
          <w:rFonts w:ascii="Arial" w:hAnsi="Arial"/>
          <w:b/>
          <w:sz w:val="16"/>
        </w:rPr>
        <w:t>att</w:t>
      </w:r>
      <w:r>
        <w:rPr>
          <w:rFonts w:ascii="Arial" w:hAnsi="Arial"/>
          <w:sz w:val="16"/>
        </w:rPr>
        <w:tab/>
        <w:t>till annan helt eller delvis upplåta nyttjanderätt till området eller byggnad därpå;</w:t>
      </w:r>
    </w:p>
    <w:p w:rsidR="00513940" w:rsidRDefault="00513940">
      <w:pPr>
        <w:pBdr>
          <w:top w:val="single" w:sz="12" w:space="11" w:color="FFFFFF"/>
          <w:left w:val="single" w:sz="12" w:space="10" w:color="FFFFFF"/>
          <w:bottom w:val="single" w:sz="12" w:space="9" w:color="FFFFFF"/>
          <w:right w:val="single" w:sz="12" w:space="10" w:color="FFFFFF"/>
        </w:pBdr>
        <w:tabs>
          <w:tab w:val="left" w:pos="300"/>
        </w:tabs>
        <w:suppressAutoHyphens/>
        <w:spacing w:line="170" w:lineRule="exact"/>
        <w:rPr>
          <w:rFonts w:ascii="Arial" w:hAnsi="Arial"/>
          <w:sz w:val="16"/>
        </w:rPr>
      </w:pPr>
    </w:p>
    <w:p w:rsidR="00513940" w:rsidRDefault="00513940">
      <w:pPr>
        <w:pBdr>
          <w:top w:val="single" w:sz="12" w:space="11" w:color="FFFFFF"/>
          <w:left w:val="single" w:sz="12" w:space="10" w:color="FFFFFF"/>
          <w:bottom w:val="single" w:sz="12" w:space="9" w:color="FFFFFF"/>
          <w:right w:val="single" w:sz="12" w:space="10" w:color="FFFFFF"/>
        </w:pBdr>
        <w:tabs>
          <w:tab w:val="left" w:pos="300"/>
        </w:tabs>
        <w:suppressAutoHyphens/>
        <w:spacing w:line="170" w:lineRule="exact"/>
        <w:ind w:left="300" w:hanging="300"/>
        <w:rPr>
          <w:rFonts w:ascii="Arial" w:hAnsi="Arial"/>
          <w:sz w:val="16"/>
        </w:rPr>
      </w:pPr>
      <w:r>
        <w:rPr>
          <w:rFonts w:ascii="Arial" w:hAnsi="Arial"/>
          <w:b/>
          <w:sz w:val="16"/>
        </w:rPr>
        <w:t>att</w:t>
      </w:r>
      <w:r>
        <w:rPr>
          <w:rFonts w:ascii="Arial" w:hAnsi="Arial"/>
          <w:sz w:val="16"/>
        </w:rPr>
        <w:tab/>
        <w:t>till annan överlåta arrenderätten, t ex genom att överföra rätten till bolag vid bolagsbildning;</w:t>
      </w:r>
    </w:p>
    <w:p w:rsidR="00513940" w:rsidRDefault="00513940">
      <w:pPr>
        <w:pBdr>
          <w:top w:val="single" w:sz="12" w:space="11" w:color="FFFFFF"/>
          <w:left w:val="single" w:sz="12" w:space="10" w:color="FFFFFF"/>
          <w:bottom w:val="single" w:sz="12" w:space="9" w:color="FFFFFF"/>
          <w:right w:val="single" w:sz="12" w:space="10" w:color="FFFFFF"/>
        </w:pBdr>
        <w:tabs>
          <w:tab w:val="left" w:pos="300"/>
        </w:tabs>
        <w:suppressAutoHyphens/>
        <w:spacing w:line="170" w:lineRule="exact"/>
        <w:rPr>
          <w:rFonts w:ascii="Arial" w:hAnsi="Arial"/>
          <w:sz w:val="16"/>
        </w:rPr>
      </w:pPr>
    </w:p>
    <w:p w:rsidR="00513940" w:rsidRDefault="00513940">
      <w:pPr>
        <w:pBdr>
          <w:top w:val="single" w:sz="12" w:space="11" w:color="FFFFFF"/>
          <w:left w:val="single" w:sz="12" w:space="10" w:color="FFFFFF"/>
          <w:bottom w:val="single" w:sz="12" w:space="9" w:color="FFFFFF"/>
          <w:right w:val="single" w:sz="12" w:space="10" w:color="FFFFFF"/>
        </w:pBdr>
        <w:tabs>
          <w:tab w:val="left" w:pos="300"/>
        </w:tabs>
        <w:suppressAutoHyphens/>
        <w:spacing w:line="170" w:lineRule="exact"/>
        <w:ind w:left="300" w:hanging="300"/>
        <w:rPr>
          <w:rFonts w:ascii="Arial" w:hAnsi="Arial"/>
          <w:sz w:val="16"/>
        </w:rPr>
      </w:pPr>
      <w:r>
        <w:rPr>
          <w:rFonts w:ascii="Arial" w:hAnsi="Arial"/>
          <w:b/>
          <w:sz w:val="16"/>
        </w:rPr>
        <w:t>att</w:t>
      </w:r>
      <w:r>
        <w:rPr>
          <w:rFonts w:ascii="Arial" w:hAnsi="Arial"/>
          <w:b/>
          <w:sz w:val="16"/>
        </w:rPr>
        <w:tab/>
      </w:r>
      <w:r>
        <w:rPr>
          <w:rFonts w:ascii="Arial" w:hAnsi="Arial"/>
          <w:sz w:val="16"/>
        </w:rPr>
        <w:t>uppföra byggnad, inhägnad eller annan anläggning på området, varvid arrendatorn även skall ansöka om tillstånd av stadbyggnadsnämnd och övriga berörda myndigheter;</w:t>
      </w:r>
    </w:p>
    <w:p w:rsidR="00513940" w:rsidRDefault="00513940">
      <w:pPr>
        <w:pBdr>
          <w:top w:val="single" w:sz="12" w:space="11" w:color="FFFFFF"/>
          <w:left w:val="single" w:sz="12" w:space="10" w:color="FFFFFF"/>
          <w:bottom w:val="single" w:sz="12" w:space="9" w:color="FFFFFF"/>
          <w:right w:val="single" w:sz="12" w:space="10" w:color="FFFFFF"/>
        </w:pBdr>
        <w:tabs>
          <w:tab w:val="left" w:pos="300"/>
        </w:tabs>
        <w:suppressAutoHyphens/>
        <w:spacing w:line="170" w:lineRule="exact"/>
        <w:rPr>
          <w:rFonts w:ascii="Arial" w:hAnsi="Arial"/>
          <w:sz w:val="16"/>
        </w:rPr>
      </w:pPr>
    </w:p>
    <w:p w:rsidR="00513940" w:rsidRDefault="00513940">
      <w:pPr>
        <w:pBdr>
          <w:top w:val="single" w:sz="12" w:space="11" w:color="FFFFFF"/>
          <w:left w:val="single" w:sz="12" w:space="10" w:color="FFFFFF"/>
          <w:bottom w:val="single" w:sz="12" w:space="9" w:color="FFFFFF"/>
          <w:right w:val="single" w:sz="12" w:space="10" w:color="FFFFFF"/>
        </w:pBdr>
        <w:tabs>
          <w:tab w:val="left" w:pos="300"/>
        </w:tabs>
        <w:suppressAutoHyphens/>
        <w:spacing w:line="170" w:lineRule="exact"/>
        <w:ind w:left="300" w:hanging="300"/>
        <w:rPr>
          <w:rFonts w:ascii="Arial" w:hAnsi="Arial"/>
          <w:sz w:val="16"/>
        </w:rPr>
      </w:pPr>
      <w:r>
        <w:rPr>
          <w:rFonts w:ascii="Arial" w:hAnsi="Arial"/>
          <w:b/>
          <w:sz w:val="16"/>
        </w:rPr>
        <w:t>att</w:t>
      </w:r>
      <w:r>
        <w:rPr>
          <w:rFonts w:ascii="Arial" w:hAnsi="Arial"/>
          <w:b/>
          <w:sz w:val="16"/>
        </w:rPr>
        <w:tab/>
      </w:r>
      <w:r>
        <w:rPr>
          <w:rFonts w:ascii="Arial" w:hAnsi="Arial"/>
          <w:sz w:val="16"/>
        </w:rPr>
        <w:t>påföra området fyllning eller att därifrån bortföra jord, sand eller annat som tillhör detsamma;</w:t>
      </w:r>
    </w:p>
    <w:p w:rsidR="00513940" w:rsidRDefault="00513940">
      <w:pPr>
        <w:pBdr>
          <w:top w:val="single" w:sz="12" w:space="11" w:color="FFFFFF"/>
          <w:left w:val="single" w:sz="12" w:space="10" w:color="FFFFFF"/>
          <w:bottom w:val="single" w:sz="12" w:space="9" w:color="FFFFFF"/>
          <w:right w:val="single" w:sz="12" w:space="10" w:color="FFFFFF"/>
        </w:pBdr>
        <w:tabs>
          <w:tab w:val="left" w:pos="300"/>
        </w:tabs>
        <w:suppressAutoHyphens/>
        <w:spacing w:line="170" w:lineRule="exact"/>
        <w:rPr>
          <w:rFonts w:ascii="Arial" w:hAnsi="Arial"/>
          <w:sz w:val="16"/>
        </w:rPr>
      </w:pPr>
    </w:p>
    <w:p w:rsidR="00513940" w:rsidRDefault="00513940">
      <w:pPr>
        <w:pBdr>
          <w:top w:val="single" w:sz="12" w:space="11" w:color="FFFFFF"/>
          <w:left w:val="single" w:sz="12" w:space="10" w:color="FFFFFF"/>
          <w:bottom w:val="single" w:sz="12" w:space="9" w:color="FFFFFF"/>
          <w:right w:val="single" w:sz="12" w:space="10" w:color="FFFFFF"/>
        </w:pBdr>
        <w:tabs>
          <w:tab w:val="left" w:pos="300"/>
        </w:tabs>
        <w:suppressAutoHyphens/>
        <w:spacing w:line="170" w:lineRule="exact"/>
        <w:ind w:left="300" w:hanging="300"/>
        <w:rPr>
          <w:rFonts w:ascii="Arial" w:hAnsi="Arial"/>
          <w:sz w:val="16"/>
        </w:rPr>
      </w:pPr>
      <w:r>
        <w:rPr>
          <w:rFonts w:ascii="Arial" w:hAnsi="Arial"/>
          <w:b/>
          <w:sz w:val="16"/>
        </w:rPr>
        <w:t>att</w:t>
      </w:r>
      <w:r>
        <w:rPr>
          <w:rFonts w:ascii="Arial" w:hAnsi="Arial"/>
          <w:b/>
          <w:sz w:val="16"/>
        </w:rPr>
        <w:tab/>
      </w:r>
      <w:r>
        <w:rPr>
          <w:rFonts w:ascii="Arial" w:hAnsi="Arial"/>
          <w:sz w:val="16"/>
        </w:rPr>
        <w:t>borttaga träd eller buskar;</w:t>
      </w:r>
    </w:p>
    <w:p w:rsidR="00513940" w:rsidRDefault="00513940">
      <w:pPr>
        <w:pBdr>
          <w:top w:val="single" w:sz="12" w:space="11" w:color="FFFFFF"/>
          <w:left w:val="single" w:sz="12" w:space="10" w:color="FFFFFF"/>
          <w:bottom w:val="single" w:sz="12" w:space="9" w:color="FFFFFF"/>
          <w:right w:val="single" w:sz="12" w:space="10" w:color="FFFFFF"/>
        </w:pBdr>
        <w:tabs>
          <w:tab w:val="left" w:pos="300"/>
        </w:tabs>
        <w:suppressAutoHyphens/>
        <w:spacing w:line="170" w:lineRule="exact"/>
        <w:rPr>
          <w:rFonts w:ascii="Arial" w:hAnsi="Arial"/>
          <w:sz w:val="16"/>
        </w:rPr>
      </w:pPr>
    </w:p>
    <w:p w:rsidR="00513940" w:rsidRDefault="00513940">
      <w:pPr>
        <w:pBdr>
          <w:top w:val="single" w:sz="12" w:space="11" w:color="FFFFFF"/>
          <w:left w:val="single" w:sz="12" w:space="10" w:color="FFFFFF"/>
          <w:bottom w:val="single" w:sz="12" w:space="9" w:color="FFFFFF"/>
          <w:right w:val="single" w:sz="12" w:space="10" w:color="FFFFFF"/>
        </w:pBdr>
        <w:tabs>
          <w:tab w:val="left" w:pos="300"/>
        </w:tabs>
        <w:suppressAutoHyphens/>
        <w:spacing w:line="170" w:lineRule="exact"/>
        <w:ind w:left="300" w:hanging="300"/>
        <w:rPr>
          <w:rFonts w:ascii="Arial" w:hAnsi="Arial"/>
          <w:sz w:val="16"/>
        </w:rPr>
      </w:pPr>
      <w:r>
        <w:rPr>
          <w:rFonts w:ascii="Arial" w:hAnsi="Arial"/>
          <w:b/>
          <w:sz w:val="16"/>
        </w:rPr>
        <w:t>att</w:t>
      </w:r>
      <w:r>
        <w:rPr>
          <w:rFonts w:ascii="Arial" w:hAnsi="Arial"/>
          <w:b/>
          <w:sz w:val="16"/>
        </w:rPr>
        <w:tab/>
      </w:r>
      <w:r>
        <w:rPr>
          <w:rFonts w:ascii="Arial" w:hAnsi="Arial"/>
          <w:sz w:val="16"/>
        </w:rPr>
        <w:t>använda området eller därpå befintlig byggnad eller inhägnad för skyltning eller annonsering.</w:t>
      </w:r>
    </w:p>
    <w:p w:rsidR="00513940" w:rsidRDefault="00513940">
      <w:pPr>
        <w:pBdr>
          <w:top w:val="single" w:sz="12" w:space="11" w:color="FFFFFF"/>
          <w:left w:val="single" w:sz="12" w:space="10" w:color="FFFFFF"/>
          <w:bottom w:val="single" w:sz="12" w:space="9" w:color="FFFFFF"/>
          <w:right w:val="single" w:sz="12" w:space="10" w:color="FFFFFF"/>
        </w:pBdr>
        <w:tabs>
          <w:tab w:val="left" w:pos="300"/>
        </w:tabs>
        <w:suppressAutoHyphens/>
        <w:spacing w:line="170" w:lineRule="exact"/>
        <w:rPr>
          <w:rFonts w:ascii="Arial" w:hAnsi="Arial"/>
          <w:sz w:val="16"/>
        </w:rPr>
      </w:pPr>
    </w:p>
    <w:p w:rsidR="00513940" w:rsidRDefault="00513940">
      <w:pPr>
        <w:pBdr>
          <w:top w:val="single" w:sz="12" w:space="11" w:color="FFFFFF"/>
          <w:left w:val="single" w:sz="12" w:space="10" w:color="FFFFFF"/>
          <w:bottom w:val="single" w:sz="12" w:space="9" w:color="FFFFFF"/>
          <w:right w:val="single" w:sz="12" w:space="10" w:color="FFFFFF"/>
        </w:pBdr>
        <w:tabs>
          <w:tab w:val="left" w:pos="300"/>
        </w:tabs>
        <w:suppressAutoHyphens/>
        <w:spacing w:line="170" w:lineRule="exact"/>
        <w:rPr>
          <w:rFonts w:ascii="Arial" w:hAnsi="Arial"/>
          <w:sz w:val="16"/>
        </w:rPr>
      </w:pPr>
    </w:p>
    <w:p w:rsidR="00513940" w:rsidRDefault="00513940">
      <w:pPr>
        <w:pBdr>
          <w:top w:val="single" w:sz="12" w:space="11" w:color="FFFFFF"/>
          <w:left w:val="single" w:sz="12" w:space="10" w:color="FFFFFF"/>
          <w:bottom w:val="single" w:sz="12" w:space="9" w:color="FFFFFF"/>
          <w:right w:val="single" w:sz="12" w:space="10" w:color="FFFFFF"/>
        </w:pBdr>
        <w:tabs>
          <w:tab w:val="left" w:pos="300"/>
        </w:tabs>
        <w:suppressAutoHyphens/>
        <w:spacing w:line="170" w:lineRule="exact"/>
        <w:rPr>
          <w:rFonts w:ascii="Arial" w:hAnsi="Arial"/>
          <w:sz w:val="16"/>
        </w:rPr>
      </w:pPr>
      <w:r>
        <w:rPr>
          <w:rFonts w:ascii="Arial" w:hAnsi="Arial"/>
          <w:b/>
          <w:sz w:val="16"/>
        </w:rPr>
        <w:t>I övrigt gäller följande:</w:t>
      </w:r>
    </w:p>
    <w:p w:rsidR="00513940" w:rsidRDefault="00513940">
      <w:pPr>
        <w:pBdr>
          <w:top w:val="single" w:sz="12" w:space="11" w:color="FFFFFF"/>
          <w:left w:val="single" w:sz="12" w:space="10" w:color="FFFFFF"/>
          <w:bottom w:val="single" w:sz="12" w:space="9" w:color="FFFFFF"/>
          <w:right w:val="single" w:sz="12" w:space="10" w:color="FFFFFF"/>
        </w:pBdr>
        <w:tabs>
          <w:tab w:val="left" w:pos="300"/>
        </w:tabs>
        <w:suppressAutoHyphens/>
        <w:spacing w:line="170" w:lineRule="exact"/>
        <w:rPr>
          <w:rFonts w:ascii="Arial" w:hAnsi="Arial"/>
          <w:sz w:val="16"/>
        </w:rPr>
      </w:pPr>
    </w:p>
    <w:p w:rsidR="00513940" w:rsidRDefault="00513940">
      <w:pPr>
        <w:pBdr>
          <w:top w:val="single" w:sz="12" w:space="11" w:color="FFFFFF"/>
          <w:left w:val="single" w:sz="12" w:space="10" w:color="FFFFFF"/>
          <w:bottom w:val="single" w:sz="12" w:space="9" w:color="FFFFFF"/>
          <w:right w:val="single" w:sz="12" w:space="10" w:color="FFFFFF"/>
        </w:pBdr>
        <w:tabs>
          <w:tab w:val="left" w:pos="300"/>
        </w:tabs>
        <w:suppressAutoHyphens/>
        <w:spacing w:line="170" w:lineRule="exact"/>
        <w:rPr>
          <w:rFonts w:ascii="Arial" w:hAnsi="Arial"/>
          <w:sz w:val="16"/>
        </w:rPr>
      </w:pPr>
      <w:r>
        <w:rPr>
          <w:rFonts w:ascii="Arial" w:hAnsi="Arial"/>
          <w:sz w:val="16"/>
        </w:rPr>
        <w:t>Arrenderätten får ej inskrivas.</w:t>
      </w:r>
    </w:p>
    <w:p w:rsidR="00513940" w:rsidRDefault="00513940">
      <w:pPr>
        <w:pBdr>
          <w:top w:val="single" w:sz="12" w:space="11" w:color="FFFFFF"/>
          <w:left w:val="single" w:sz="12" w:space="10" w:color="FFFFFF"/>
          <w:bottom w:val="single" w:sz="12" w:space="9" w:color="FFFFFF"/>
          <w:right w:val="single" w:sz="12" w:space="10" w:color="FFFFFF"/>
        </w:pBdr>
        <w:tabs>
          <w:tab w:val="left" w:pos="300"/>
        </w:tabs>
        <w:suppressAutoHyphens/>
        <w:spacing w:line="170" w:lineRule="exact"/>
        <w:rPr>
          <w:rFonts w:ascii="Arial" w:hAnsi="Arial"/>
          <w:sz w:val="16"/>
        </w:rPr>
        <w:sectPr w:rsidR="00513940" w:rsidSect="00844DEF">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7" w:h="16840" w:code="9"/>
          <w:pgMar w:top="578" w:right="567" w:bottom="431" w:left="1134" w:header="578" w:footer="431" w:gutter="0"/>
          <w:pgNumType w:start="1"/>
          <w:cols w:space="720"/>
          <w:noEndnote/>
          <w:docGrid w:linePitch="326"/>
        </w:sectPr>
      </w:pPr>
    </w:p>
    <w:p w:rsidR="00513940" w:rsidRDefault="00513940">
      <w:pPr>
        <w:pBdr>
          <w:left w:val="single" w:sz="12" w:space="11" w:color="FFFFFF"/>
          <w:right w:val="single" w:sz="12" w:space="11" w:color="FFFFFF"/>
        </w:pBdr>
        <w:tabs>
          <w:tab w:val="left" w:pos="300"/>
        </w:tabs>
        <w:suppressAutoHyphens/>
        <w:spacing w:line="170" w:lineRule="exact"/>
        <w:rPr>
          <w:rFonts w:ascii="Arial" w:hAnsi="Arial"/>
          <w:sz w:val="16"/>
        </w:rPr>
      </w:pPr>
      <w:r>
        <w:rPr>
          <w:rFonts w:ascii="Arial" w:hAnsi="Arial"/>
          <w:sz w:val="16"/>
        </w:rPr>
        <w:lastRenderedPageBreak/>
        <w:tab/>
      </w:r>
      <w:r>
        <w:rPr>
          <w:rFonts w:ascii="Arial" w:hAnsi="Arial"/>
          <w:sz w:val="16"/>
        </w:rPr>
        <w:tab/>
      </w:r>
    </w:p>
    <w:p w:rsidR="00513940" w:rsidRDefault="00513940">
      <w:pPr>
        <w:pBdr>
          <w:left w:val="single" w:sz="12" w:space="11" w:color="FFFFFF"/>
          <w:right w:val="single" w:sz="12" w:space="11" w:color="FFFFFF"/>
        </w:pBdr>
        <w:tabs>
          <w:tab w:val="left" w:pos="300"/>
        </w:tabs>
        <w:suppressAutoHyphens/>
        <w:rPr>
          <w:rFonts w:ascii="Arial" w:hAnsi="Arial"/>
          <w:sz w:val="16"/>
        </w:rPr>
      </w:pPr>
      <w:r>
        <w:rPr>
          <w:rFonts w:ascii="Arial" w:hAnsi="Arial"/>
          <w:sz w:val="20"/>
        </w:rPr>
        <w:t>SÄRSKILDA BESTÄMMELSER</w:t>
      </w:r>
    </w:p>
    <w:p w:rsidR="00513940" w:rsidRDefault="00513940">
      <w:pPr>
        <w:pBdr>
          <w:left w:val="single" w:sz="12" w:space="11" w:color="FFFFFF"/>
          <w:right w:val="single" w:sz="12" w:space="11" w:color="FFFFFF"/>
        </w:pBdr>
        <w:tabs>
          <w:tab w:val="left" w:pos="300"/>
        </w:tabs>
        <w:suppressAutoHyphens/>
        <w:spacing w:line="170" w:lineRule="exact"/>
        <w:rPr>
          <w:rFonts w:ascii="Arial" w:hAnsi="Arial"/>
          <w:sz w:val="16"/>
        </w:rPr>
      </w:pPr>
    </w:p>
    <w:p w:rsidR="00513940" w:rsidRDefault="00513940">
      <w:pPr>
        <w:pBdr>
          <w:left w:val="single" w:sz="12" w:space="11" w:color="FFFFFF"/>
          <w:right w:val="single" w:sz="12" w:space="11" w:color="FFFFFF"/>
        </w:pBdr>
        <w:tabs>
          <w:tab w:val="left" w:pos="300"/>
        </w:tabs>
        <w:suppressAutoHyphens/>
        <w:spacing w:line="170" w:lineRule="exact"/>
        <w:ind w:left="300" w:hanging="300"/>
        <w:rPr>
          <w:rFonts w:ascii="Arial" w:hAnsi="Arial"/>
          <w:sz w:val="16"/>
        </w:rPr>
      </w:pPr>
      <w:r>
        <w:rPr>
          <w:rFonts w:ascii="Arial" w:hAnsi="Arial"/>
          <w:sz w:val="16"/>
        </w:rPr>
        <w:t>1.</w:t>
      </w:r>
      <w:r>
        <w:rPr>
          <w:rFonts w:ascii="Arial" w:hAnsi="Arial"/>
          <w:sz w:val="16"/>
        </w:rPr>
        <w:tab/>
        <w:t xml:space="preserve">Arrendatorn skall se till att det inom området finns tillräckligt utrymme för parkering, lastning och lossning av fordon för dem som vistas på området samt för verksamhet som där bedrivs. </w:t>
      </w:r>
    </w:p>
    <w:p w:rsidR="00513940" w:rsidRDefault="00513940">
      <w:pPr>
        <w:pBdr>
          <w:left w:val="single" w:sz="12" w:space="11" w:color="FFFFFF"/>
          <w:right w:val="single" w:sz="12" w:space="11" w:color="FFFFFF"/>
        </w:pBdr>
        <w:tabs>
          <w:tab w:val="left" w:pos="300"/>
        </w:tabs>
        <w:suppressAutoHyphens/>
        <w:spacing w:line="170" w:lineRule="exact"/>
        <w:ind w:left="300" w:hanging="300"/>
        <w:rPr>
          <w:rFonts w:ascii="Arial" w:hAnsi="Arial"/>
          <w:sz w:val="16"/>
        </w:rPr>
      </w:pPr>
    </w:p>
    <w:p w:rsidR="00513940" w:rsidRDefault="00513940">
      <w:pPr>
        <w:pBdr>
          <w:left w:val="single" w:sz="12" w:space="11" w:color="FFFFFF"/>
          <w:right w:val="single" w:sz="12" w:space="11" w:color="FFFFFF"/>
        </w:pBdr>
        <w:tabs>
          <w:tab w:val="left" w:pos="300"/>
        </w:tabs>
        <w:suppressAutoHyphens/>
        <w:spacing w:line="170" w:lineRule="exact"/>
        <w:ind w:left="300" w:hanging="300"/>
        <w:rPr>
          <w:rFonts w:ascii="Arial" w:hAnsi="Arial"/>
          <w:sz w:val="16"/>
        </w:rPr>
      </w:pPr>
      <w:r>
        <w:rPr>
          <w:rFonts w:ascii="Arial" w:hAnsi="Arial"/>
          <w:sz w:val="16"/>
        </w:rPr>
        <w:t>2.</w:t>
      </w:r>
      <w:r>
        <w:rPr>
          <w:rFonts w:ascii="Arial" w:hAnsi="Arial"/>
          <w:sz w:val="16"/>
        </w:rPr>
        <w:tab/>
        <w:t>Arrendeavgiften skall justeras vid varje kalenderårs början med 100 % av förändringen av Statistiska Centralbyråns konsumentprisindex, enligt följande:</w:t>
      </w:r>
    </w:p>
    <w:p w:rsidR="00513940" w:rsidRDefault="00513940">
      <w:pPr>
        <w:pBdr>
          <w:left w:val="single" w:sz="12" w:space="11" w:color="FFFFFF"/>
          <w:right w:val="single" w:sz="12" w:space="11" w:color="FFFFFF"/>
        </w:pBdr>
        <w:tabs>
          <w:tab w:val="left" w:pos="300"/>
        </w:tabs>
        <w:suppressAutoHyphens/>
        <w:spacing w:line="170" w:lineRule="exact"/>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p>
    <w:p w:rsidR="00513940" w:rsidRDefault="00513940">
      <w:pPr>
        <w:tabs>
          <w:tab w:val="left" w:pos="300"/>
        </w:tabs>
        <w:suppressAutoHyphens/>
        <w:spacing w:after="60" w:line="170" w:lineRule="exact"/>
        <w:rPr>
          <w:rFonts w:ascii="Arial" w:hAnsi="Arial"/>
          <w:vertAlign w:val="subscript"/>
        </w:rPr>
      </w:pPr>
      <w:r>
        <w:rPr>
          <w:rFonts w:ascii="Arial" w:hAnsi="Arial"/>
          <w:vertAlign w:val="subscript"/>
        </w:rPr>
        <w:tab/>
      </w:r>
    </w:p>
    <w:p w:rsidR="00513940" w:rsidRDefault="00513940">
      <w:pPr>
        <w:tabs>
          <w:tab w:val="left" w:pos="300"/>
        </w:tabs>
        <w:suppressAutoHyphens/>
        <w:spacing w:after="60" w:line="170" w:lineRule="exact"/>
        <w:rPr>
          <w:rFonts w:ascii="Arial" w:hAnsi="Arial"/>
          <w:sz w:val="16"/>
          <w:u w:val="single"/>
        </w:rPr>
      </w:pPr>
      <w:r>
        <w:rPr>
          <w:rFonts w:ascii="Arial" w:hAnsi="Arial"/>
          <w:vertAlign w:val="subscript"/>
        </w:rPr>
        <w:tab/>
        <w:t>Arrendeavgiften = Basavgiften x (1 +</w:t>
      </w:r>
      <w:r>
        <w:rPr>
          <w:rFonts w:ascii="Arial" w:hAnsi="Arial"/>
          <w:sz w:val="20"/>
          <w:u w:val="single"/>
          <w:vertAlign w:val="subscript"/>
        </w:rPr>
        <w:t xml:space="preserve"> </w:t>
      </w:r>
      <w:r>
        <w:rPr>
          <w:rFonts w:ascii="Arial" w:hAnsi="Arial"/>
          <w:sz w:val="16"/>
          <w:u w:val="single"/>
        </w:rPr>
        <w:t>(fjolårsindex - basindex)</w:t>
      </w:r>
      <w:r>
        <w:rPr>
          <w:rFonts w:ascii="Arial" w:hAnsi="Arial"/>
          <w:sz w:val="20"/>
          <w:u w:val="single"/>
          <w:vertAlign w:val="subscript"/>
        </w:rPr>
        <w:t>)</w:t>
      </w:r>
    </w:p>
    <w:p w:rsidR="00513940" w:rsidRDefault="00513940">
      <w:pPr>
        <w:tabs>
          <w:tab w:val="left" w:pos="300"/>
          <w:tab w:val="left" w:pos="3402"/>
        </w:tabs>
        <w:suppressAutoHyphens/>
        <w:rPr>
          <w:rFonts w:ascii="Arial" w:hAnsi="Arial"/>
          <w:sz w:val="16"/>
        </w:rPr>
      </w:pPr>
      <w:r>
        <w:rPr>
          <w:rFonts w:ascii="Arial" w:hAnsi="Arial"/>
          <w:sz w:val="16"/>
        </w:rPr>
        <w:tab/>
      </w:r>
      <w:r>
        <w:rPr>
          <w:rFonts w:ascii="Arial" w:hAnsi="Arial"/>
          <w:sz w:val="16"/>
        </w:rPr>
        <w:tab/>
        <w:t>basindex</w:t>
      </w:r>
    </w:p>
    <w:p w:rsidR="00513940" w:rsidRDefault="00513940">
      <w:pPr>
        <w:tabs>
          <w:tab w:val="left" w:pos="300"/>
          <w:tab w:val="left" w:pos="3261"/>
        </w:tabs>
        <w:suppressAutoHyphens/>
        <w:spacing w:line="170" w:lineRule="exact"/>
        <w:rPr>
          <w:rFonts w:ascii="Arial" w:hAnsi="Arial"/>
          <w:sz w:val="16"/>
        </w:rPr>
      </w:pPr>
    </w:p>
    <w:p w:rsidR="00513940" w:rsidRDefault="00513940">
      <w:pPr>
        <w:tabs>
          <w:tab w:val="left" w:pos="300"/>
          <w:tab w:val="left" w:pos="3261"/>
        </w:tabs>
        <w:suppressAutoHyphens/>
        <w:spacing w:line="170" w:lineRule="exact"/>
        <w:rPr>
          <w:rFonts w:ascii="Arial" w:hAnsi="Arial"/>
          <w:sz w:val="20"/>
          <w:vertAlign w:val="subscript"/>
        </w:rPr>
      </w:pPr>
    </w:p>
    <w:p w:rsidR="00513940" w:rsidRDefault="00513940">
      <w:pPr>
        <w:tabs>
          <w:tab w:val="left" w:pos="300"/>
        </w:tabs>
        <w:suppressAutoHyphens/>
        <w:spacing w:line="170" w:lineRule="exact"/>
        <w:rPr>
          <w:rFonts w:ascii="Arial" w:hAnsi="Arial"/>
          <w:sz w:val="16"/>
        </w:rPr>
      </w:pPr>
      <w:r>
        <w:rPr>
          <w:rFonts w:ascii="Arial" w:hAnsi="Arial"/>
          <w:sz w:val="16"/>
        </w:rPr>
        <w:t>Basavgiften är den ursprungliga arrendeavgiften. Med indexförändring avses här skillnaden mellan index för oktober månad året före tillträdet (basindex) och för oktober månad året före respektive regleringstidpunkt (fjolårsindex). Arrendeavgiften skall dock aldrig underskrida basavgiften. Arrendeavgiften avrundas till heltal kronor.</w:t>
      </w:r>
    </w:p>
    <w:p w:rsidR="00513940" w:rsidRDefault="00513940">
      <w:pPr>
        <w:pBdr>
          <w:between w:val="single" w:sz="6" w:space="11" w:color="FFFFFF"/>
        </w:pBdr>
        <w:tabs>
          <w:tab w:val="left" w:pos="300"/>
        </w:tabs>
        <w:suppressAutoHyphens/>
        <w:spacing w:line="170" w:lineRule="exact"/>
        <w:rPr>
          <w:rFonts w:ascii="Arial" w:hAnsi="Arial"/>
          <w:sz w:val="16"/>
        </w:rPr>
      </w:pPr>
    </w:p>
    <w:p w:rsidR="00513940" w:rsidRDefault="00513940">
      <w:pPr>
        <w:pBdr>
          <w:between w:val="single" w:sz="6" w:space="11" w:color="FFFFFF"/>
        </w:pBdr>
        <w:tabs>
          <w:tab w:val="left" w:pos="300"/>
        </w:tabs>
        <w:suppressAutoHyphens/>
        <w:spacing w:line="170" w:lineRule="exact"/>
        <w:rPr>
          <w:rFonts w:ascii="Arial" w:hAnsi="Arial"/>
          <w:sz w:val="16"/>
        </w:rPr>
      </w:pPr>
    </w:p>
    <w:sectPr w:rsidR="00513940" w:rsidSect="00844DEF">
      <w:endnotePr>
        <w:numFmt w:val="decimal"/>
      </w:endnotePr>
      <w:type w:val="continuous"/>
      <w:pgSz w:w="11907" w:h="16840" w:code="9"/>
      <w:pgMar w:top="578" w:right="567" w:bottom="431" w:left="1134" w:header="578" w:footer="431" w:gutter="0"/>
      <w:pgNumType w:start="1"/>
      <w:cols w:space="720"/>
      <w:formProt w:val="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B2D" w:rsidRDefault="00B36B2D">
      <w:pPr>
        <w:spacing w:line="20" w:lineRule="exact"/>
      </w:pPr>
    </w:p>
  </w:endnote>
  <w:endnote w:type="continuationSeparator" w:id="0">
    <w:p w:rsidR="00B36B2D" w:rsidRDefault="00B36B2D">
      <w:r>
        <w:t xml:space="preserve"> </w:t>
      </w:r>
    </w:p>
  </w:endnote>
  <w:endnote w:type="continuationNotice" w:id="1">
    <w:p w:rsidR="00B36B2D" w:rsidRDefault="00B36B2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utch">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wis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DEF" w:rsidRDefault="00844DE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DEF" w:rsidRDefault="00844DEF">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DEF" w:rsidRDefault="00844DE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B2D" w:rsidRDefault="00B36B2D">
      <w:r>
        <w:separator/>
      </w:r>
    </w:p>
  </w:footnote>
  <w:footnote w:type="continuationSeparator" w:id="0">
    <w:p w:rsidR="00B36B2D" w:rsidRDefault="00B36B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DEF" w:rsidRDefault="00844DEF">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DEF" w:rsidRDefault="00844DEF">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DEF" w:rsidRDefault="00844DEF">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777"/>
  <w:doNotHyphenateCaps/>
  <w:drawingGridHorizontalSpacing w:val="120"/>
  <w:displayHorizontalDrawingGridEvery w:val="0"/>
  <w:displayVerticalDrawingGridEvery w:val="0"/>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B2D"/>
    <w:rsid w:val="00001C3C"/>
    <w:rsid w:val="000A6F0B"/>
    <w:rsid w:val="000E3DF2"/>
    <w:rsid w:val="00207D28"/>
    <w:rsid w:val="00315A73"/>
    <w:rsid w:val="00513940"/>
    <w:rsid w:val="00563F76"/>
    <w:rsid w:val="005B0D67"/>
    <w:rsid w:val="00641A95"/>
    <w:rsid w:val="006B6D35"/>
    <w:rsid w:val="00741755"/>
    <w:rsid w:val="00844DEF"/>
    <w:rsid w:val="00935FB7"/>
    <w:rsid w:val="00B36B2D"/>
    <w:rsid w:val="00CC4C92"/>
    <w:rsid w:val="00CE4EF3"/>
    <w:rsid w:val="00D12F88"/>
    <w:rsid w:val="00D80740"/>
    <w:rsid w:val="00EB2881"/>
    <w:rsid w:val="00F118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3F76"/>
    <w:rPr>
      <w:rFonts w:ascii="Dutch" w:hAnsi="Dutch"/>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lutkommentar1">
    <w:name w:val="Slutkommentar1"/>
    <w:basedOn w:val="Normal"/>
    <w:rsid w:val="00563F76"/>
  </w:style>
  <w:style w:type="character" w:customStyle="1" w:styleId="Slutkommentarsreferens1">
    <w:name w:val="Slutkommentarsreferens1"/>
    <w:rsid w:val="00563F76"/>
    <w:rPr>
      <w:vertAlign w:val="superscript"/>
    </w:rPr>
  </w:style>
  <w:style w:type="paragraph" w:customStyle="1" w:styleId="Fotnotstext1">
    <w:name w:val="Fotnotstext1"/>
    <w:basedOn w:val="Normal"/>
    <w:rsid w:val="00563F76"/>
  </w:style>
  <w:style w:type="character" w:customStyle="1" w:styleId="Fotnotsreferens1">
    <w:name w:val="Fotnotsreferens1"/>
    <w:rsid w:val="00563F76"/>
    <w:rPr>
      <w:vertAlign w:val="superscript"/>
    </w:rPr>
  </w:style>
  <w:style w:type="paragraph" w:styleId="Innehll1">
    <w:name w:val="toc 1"/>
    <w:basedOn w:val="Normal"/>
    <w:next w:val="Normal"/>
    <w:semiHidden/>
    <w:rsid w:val="00563F76"/>
    <w:pPr>
      <w:tabs>
        <w:tab w:val="right" w:leader="dot" w:pos="9360"/>
      </w:tabs>
      <w:suppressAutoHyphens/>
      <w:spacing w:before="480"/>
      <w:ind w:left="720" w:right="720" w:hanging="720"/>
    </w:pPr>
    <w:rPr>
      <w:lang w:val="en-US"/>
    </w:rPr>
  </w:style>
  <w:style w:type="paragraph" w:styleId="Innehll2">
    <w:name w:val="toc 2"/>
    <w:basedOn w:val="Normal"/>
    <w:next w:val="Normal"/>
    <w:semiHidden/>
    <w:rsid w:val="00563F76"/>
    <w:pPr>
      <w:tabs>
        <w:tab w:val="right" w:leader="dot" w:pos="9360"/>
      </w:tabs>
      <w:suppressAutoHyphens/>
      <w:ind w:left="1440" w:right="720" w:hanging="720"/>
    </w:pPr>
    <w:rPr>
      <w:lang w:val="en-US"/>
    </w:rPr>
  </w:style>
  <w:style w:type="paragraph" w:styleId="Innehll3">
    <w:name w:val="toc 3"/>
    <w:basedOn w:val="Normal"/>
    <w:next w:val="Normal"/>
    <w:semiHidden/>
    <w:rsid w:val="00563F76"/>
    <w:pPr>
      <w:tabs>
        <w:tab w:val="right" w:leader="dot" w:pos="9360"/>
      </w:tabs>
      <w:suppressAutoHyphens/>
      <w:ind w:left="2160" w:right="720" w:hanging="720"/>
    </w:pPr>
    <w:rPr>
      <w:lang w:val="en-US"/>
    </w:rPr>
  </w:style>
  <w:style w:type="paragraph" w:styleId="Innehll4">
    <w:name w:val="toc 4"/>
    <w:basedOn w:val="Normal"/>
    <w:next w:val="Normal"/>
    <w:semiHidden/>
    <w:rsid w:val="00563F76"/>
    <w:pPr>
      <w:tabs>
        <w:tab w:val="right" w:leader="dot" w:pos="9360"/>
      </w:tabs>
      <w:suppressAutoHyphens/>
      <w:ind w:left="2880" w:right="720" w:hanging="720"/>
    </w:pPr>
    <w:rPr>
      <w:lang w:val="en-US"/>
    </w:rPr>
  </w:style>
  <w:style w:type="paragraph" w:styleId="Innehll5">
    <w:name w:val="toc 5"/>
    <w:basedOn w:val="Normal"/>
    <w:next w:val="Normal"/>
    <w:semiHidden/>
    <w:rsid w:val="00563F76"/>
    <w:pPr>
      <w:tabs>
        <w:tab w:val="right" w:leader="dot" w:pos="9360"/>
      </w:tabs>
      <w:suppressAutoHyphens/>
      <w:ind w:left="3600" w:right="720" w:hanging="720"/>
    </w:pPr>
    <w:rPr>
      <w:lang w:val="en-US"/>
    </w:rPr>
  </w:style>
  <w:style w:type="paragraph" w:styleId="Innehll6">
    <w:name w:val="toc 6"/>
    <w:basedOn w:val="Normal"/>
    <w:next w:val="Normal"/>
    <w:semiHidden/>
    <w:rsid w:val="00563F76"/>
    <w:pPr>
      <w:tabs>
        <w:tab w:val="right" w:pos="9360"/>
      </w:tabs>
      <w:suppressAutoHyphens/>
      <w:ind w:left="720" w:hanging="720"/>
    </w:pPr>
    <w:rPr>
      <w:lang w:val="en-US"/>
    </w:rPr>
  </w:style>
  <w:style w:type="paragraph" w:styleId="Innehll7">
    <w:name w:val="toc 7"/>
    <w:basedOn w:val="Normal"/>
    <w:next w:val="Normal"/>
    <w:semiHidden/>
    <w:rsid w:val="00563F76"/>
    <w:pPr>
      <w:suppressAutoHyphens/>
      <w:ind w:left="720" w:hanging="720"/>
    </w:pPr>
    <w:rPr>
      <w:lang w:val="en-US"/>
    </w:rPr>
  </w:style>
  <w:style w:type="paragraph" w:styleId="Innehll8">
    <w:name w:val="toc 8"/>
    <w:basedOn w:val="Normal"/>
    <w:next w:val="Normal"/>
    <w:semiHidden/>
    <w:rsid w:val="00563F76"/>
    <w:pPr>
      <w:tabs>
        <w:tab w:val="right" w:pos="9360"/>
      </w:tabs>
      <w:suppressAutoHyphens/>
      <w:ind w:left="720" w:hanging="720"/>
    </w:pPr>
    <w:rPr>
      <w:lang w:val="en-US"/>
    </w:rPr>
  </w:style>
  <w:style w:type="paragraph" w:styleId="Innehll9">
    <w:name w:val="toc 9"/>
    <w:basedOn w:val="Normal"/>
    <w:next w:val="Normal"/>
    <w:semiHidden/>
    <w:rsid w:val="00563F76"/>
    <w:pPr>
      <w:tabs>
        <w:tab w:val="right" w:leader="dot" w:pos="9360"/>
      </w:tabs>
      <w:suppressAutoHyphens/>
      <w:ind w:left="720" w:hanging="720"/>
    </w:pPr>
    <w:rPr>
      <w:lang w:val="en-US"/>
    </w:rPr>
  </w:style>
  <w:style w:type="paragraph" w:styleId="Index1">
    <w:name w:val="index 1"/>
    <w:basedOn w:val="Normal"/>
    <w:next w:val="Normal"/>
    <w:semiHidden/>
    <w:rsid w:val="00563F76"/>
    <w:pPr>
      <w:tabs>
        <w:tab w:val="right" w:leader="dot" w:pos="9360"/>
      </w:tabs>
      <w:suppressAutoHyphens/>
      <w:ind w:left="1440" w:right="720" w:hanging="1440"/>
    </w:pPr>
    <w:rPr>
      <w:lang w:val="en-US"/>
    </w:rPr>
  </w:style>
  <w:style w:type="paragraph" w:styleId="Index2">
    <w:name w:val="index 2"/>
    <w:basedOn w:val="Normal"/>
    <w:next w:val="Normal"/>
    <w:semiHidden/>
    <w:rsid w:val="00563F76"/>
    <w:pPr>
      <w:tabs>
        <w:tab w:val="right" w:leader="dot" w:pos="9360"/>
      </w:tabs>
      <w:suppressAutoHyphens/>
      <w:ind w:left="1440" w:right="720" w:hanging="720"/>
    </w:pPr>
    <w:rPr>
      <w:lang w:val="en-US"/>
    </w:rPr>
  </w:style>
  <w:style w:type="paragraph" w:styleId="Citatfrteckningsrubrik">
    <w:name w:val="toa heading"/>
    <w:basedOn w:val="Normal"/>
    <w:next w:val="Normal"/>
    <w:semiHidden/>
    <w:rsid w:val="00563F76"/>
    <w:pPr>
      <w:tabs>
        <w:tab w:val="right" w:pos="9360"/>
      </w:tabs>
      <w:suppressAutoHyphens/>
    </w:pPr>
    <w:rPr>
      <w:lang w:val="en-US"/>
    </w:rPr>
  </w:style>
  <w:style w:type="paragraph" w:styleId="Beskrivning">
    <w:name w:val="caption"/>
    <w:basedOn w:val="Normal"/>
    <w:next w:val="Normal"/>
    <w:qFormat/>
    <w:rsid w:val="00563F76"/>
  </w:style>
  <w:style w:type="character" w:customStyle="1" w:styleId="EquationCaption">
    <w:name w:val="_Equation Caption"/>
    <w:rsid w:val="00563F76"/>
  </w:style>
  <w:style w:type="paragraph" w:styleId="Sidhuvud">
    <w:name w:val="header"/>
    <w:basedOn w:val="Normal"/>
    <w:rsid w:val="00844DEF"/>
    <w:pPr>
      <w:tabs>
        <w:tab w:val="center" w:pos="4536"/>
        <w:tab w:val="right" w:pos="9072"/>
      </w:tabs>
    </w:pPr>
  </w:style>
  <w:style w:type="paragraph" w:styleId="Sidfot">
    <w:name w:val="footer"/>
    <w:basedOn w:val="Normal"/>
    <w:rsid w:val="00844DEF"/>
    <w:pPr>
      <w:tabs>
        <w:tab w:val="center" w:pos="4536"/>
        <w:tab w:val="right" w:pos="9072"/>
      </w:tabs>
    </w:pPr>
  </w:style>
  <w:style w:type="paragraph" w:styleId="Ballongtext">
    <w:name w:val="Balloon Text"/>
    <w:basedOn w:val="Normal"/>
    <w:link w:val="BallongtextChar"/>
    <w:rsid w:val="00207D28"/>
    <w:rPr>
      <w:rFonts w:ascii="Tahoma" w:hAnsi="Tahoma" w:cs="Tahoma"/>
      <w:sz w:val="16"/>
      <w:szCs w:val="16"/>
    </w:rPr>
  </w:style>
  <w:style w:type="character" w:customStyle="1" w:styleId="BallongtextChar">
    <w:name w:val="Ballongtext Char"/>
    <w:basedOn w:val="Standardstycketeckensnitt"/>
    <w:link w:val="Ballongtext"/>
    <w:rsid w:val="00207D28"/>
    <w:rPr>
      <w:rFonts w:ascii="Tahoma" w:hAnsi="Tahoma" w:cs="Tahoma"/>
      <w:sz w:val="16"/>
      <w:szCs w:val="16"/>
    </w:rPr>
  </w:style>
  <w:style w:type="table" w:styleId="Tabellrutnt">
    <w:name w:val="Table Grid"/>
    <w:basedOn w:val="Normaltabell"/>
    <w:rsid w:val="00F1184C"/>
    <w:tblPr>
      <w:tblInd w:w="0" w:type="dxa"/>
      <w:tblCellMar>
        <w:top w:w="0" w:type="dxa"/>
        <w:left w:w="108" w:type="dxa"/>
        <w:bottom w:w="0" w:type="dxa"/>
        <w:right w:w="108" w:type="dxa"/>
      </w:tblCellMar>
    </w:tblPr>
  </w:style>
  <w:style w:type="paragraph" w:customStyle="1" w:styleId="zDokumentnamn">
    <w:name w:val="zDokumentnamn"/>
    <w:basedOn w:val="Normal"/>
    <w:semiHidden/>
    <w:rsid w:val="00F1184C"/>
    <w:pPr>
      <w:widowControl w:val="0"/>
      <w:spacing w:before="50" w:line="240" w:lineRule="atLeast"/>
      <w:jc w:val="right"/>
    </w:pPr>
    <w:rPr>
      <w:rFonts w:ascii="Arial" w:hAnsi="Arial"/>
      <w:noProof/>
      <w:spacing w:val="-2"/>
      <w:sz w:val="20"/>
      <w:szCs w:val="18"/>
    </w:rPr>
  </w:style>
  <w:style w:type="paragraph" w:customStyle="1" w:styleId="zFrvaltning">
    <w:name w:val="zFörvaltning"/>
    <w:basedOn w:val="Normal"/>
    <w:semiHidden/>
    <w:rsid w:val="00F1184C"/>
    <w:pPr>
      <w:spacing w:before="50" w:line="240" w:lineRule="atLeast"/>
    </w:pPr>
    <w:rPr>
      <w:rFonts w:ascii="Arial" w:hAnsi="Arial"/>
      <w:b/>
      <w:spacing w:val="-2"/>
      <w:sz w:val="20"/>
      <w:szCs w:val="22"/>
    </w:rPr>
  </w:style>
  <w:style w:type="paragraph" w:customStyle="1" w:styleId="zUppgift">
    <w:name w:val="zUppgift"/>
    <w:basedOn w:val="Normal"/>
    <w:semiHidden/>
    <w:rsid w:val="00F1184C"/>
    <w:pPr>
      <w:spacing w:line="240" w:lineRule="atLeast"/>
    </w:pPr>
    <w:rPr>
      <w:rFonts w:ascii="Arial" w:hAnsi="Arial"/>
      <w:spacing w:val="-2"/>
      <w:sz w:val="2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3F76"/>
    <w:rPr>
      <w:rFonts w:ascii="Dutch" w:hAnsi="Dutch"/>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lutkommentar1">
    <w:name w:val="Slutkommentar1"/>
    <w:basedOn w:val="Normal"/>
    <w:rsid w:val="00563F76"/>
  </w:style>
  <w:style w:type="character" w:customStyle="1" w:styleId="Slutkommentarsreferens1">
    <w:name w:val="Slutkommentarsreferens1"/>
    <w:rsid w:val="00563F76"/>
    <w:rPr>
      <w:vertAlign w:val="superscript"/>
    </w:rPr>
  </w:style>
  <w:style w:type="paragraph" w:customStyle="1" w:styleId="Fotnotstext1">
    <w:name w:val="Fotnotstext1"/>
    <w:basedOn w:val="Normal"/>
    <w:rsid w:val="00563F76"/>
  </w:style>
  <w:style w:type="character" w:customStyle="1" w:styleId="Fotnotsreferens1">
    <w:name w:val="Fotnotsreferens1"/>
    <w:rsid w:val="00563F76"/>
    <w:rPr>
      <w:vertAlign w:val="superscript"/>
    </w:rPr>
  </w:style>
  <w:style w:type="paragraph" w:styleId="Innehll1">
    <w:name w:val="toc 1"/>
    <w:basedOn w:val="Normal"/>
    <w:next w:val="Normal"/>
    <w:semiHidden/>
    <w:rsid w:val="00563F76"/>
    <w:pPr>
      <w:tabs>
        <w:tab w:val="right" w:leader="dot" w:pos="9360"/>
      </w:tabs>
      <w:suppressAutoHyphens/>
      <w:spacing w:before="480"/>
      <w:ind w:left="720" w:right="720" w:hanging="720"/>
    </w:pPr>
    <w:rPr>
      <w:lang w:val="en-US"/>
    </w:rPr>
  </w:style>
  <w:style w:type="paragraph" w:styleId="Innehll2">
    <w:name w:val="toc 2"/>
    <w:basedOn w:val="Normal"/>
    <w:next w:val="Normal"/>
    <w:semiHidden/>
    <w:rsid w:val="00563F76"/>
    <w:pPr>
      <w:tabs>
        <w:tab w:val="right" w:leader="dot" w:pos="9360"/>
      </w:tabs>
      <w:suppressAutoHyphens/>
      <w:ind w:left="1440" w:right="720" w:hanging="720"/>
    </w:pPr>
    <w:rPr>
      <w:lang w:val="en-US"/>
    </w:rPr>
  </w:style>
  <w:style w:type="paragraph" w:styleId="Innehll3">
    <w:name w:val="toc 3"/>
    <w:basedOn w:val="Normal"/>
    <w:next w:val="Normal"/>
    <w:semiHidden/>
    <w:rsid w:val="00563F76"/>
    <w:pPr>
      <w:tabs>
        <w:tab w:val="right" w:leader="dot" w:pos="9360"/>
      </w:tabs>
      <w:suppressAutoHyphens/>
      <w:ind w:left="2160" w:right="720" w:hanging="720"/>
    </w:pPr>
    <w:rPr>
      <w:lang w:val="en-US"/>
    </w:rPr>
  </w:style>
  <w:style w:type="paragraph" w:styleId="Innehll4">
    <w:name w:val="toc 4"/>
    <w:basedOn w:val="Normal"/>
    <w:next w:val="Normal"/>
    <w:semiHidden/>
    <w:rsid w:val="00563F76"/>
    <w:pPr>
      <w:tabs>
        <w:tab w:val="right" w:leader="dot" w:pos="9360"/>
      </w:tabs>
      <w:suppressAutoHyphens/>
      <w:ind w:left="2880" w:right="720" w:hanging="720"/>
    </w:pPr>
    <w:rPr>
      <w:lang w:val="en-US"/>
    </w:rPr>
  </w:style>
  <w:style w:type="paragraph" w:styleId="Innehll5">
    <w:name w:val="toc 5"/>
    <w:basedOn w:val="Normal"/>
    <w:next w:val="Normal"/>
    <w:semiHidden/>
    <w:rsid w:val="00563F76"/>
    <w:pPr>
      <w:tabs>
        <w:tab w:val="right" w:leader="dot" w:pos="9360"/>
      </w:tabs>
      <w:suppressAutoHyphens/>
      <w:ind w:left="3600" w:right="720" w:hanging="720"/>
    </w:pPr>
    <w:rPr>
      <w:lang w:val="en-US"/>
    </w:rPr>
  </w:style>
  <w:style w:type="paragraph" w:styleId="Innehll6">
    <w:name w:val="toc 6"/>
    <w:basedOn w:val="Normal"/>
    <w:next w:val="Normal"/>
    <w:semiHidden/>
    <w:rsid w:val="00563F76"/>
    <w:pPr>
      <w:tabs>
        <w:tab w:val="right" w:pos="9360"/>
      </w:tabs>
      <w:suppressAutoHyphens/>
      <w:ind w:left="720" w:hanging="720"/>
    </w:pPr>
    <w:rPr>
      <w:lang w:val="en-US"/>
    </w:rPr>
  </w:style>
  <w:style w:type="paragraph" w:styleId="Innehll7">
    <w:name w:val="toc 7"/>
    <w:basedOn w:val="Normal"/>
    <w:next w:val="Normal"/>
    <w:semiHidden/>
    <w:rsid w:val="00563F76"/>
    <w:pPr>
      <w:suppressAutoHyphens/>
      <w:ind w:left="720" w:hanging="720"/>
    </w:pPr>
    <w:rPr>
      <w:lang w:val="en-US"/>
    </w:rPr>
  </w:style>
  <w:style w:type="paragraph" w:styleId="Innehll8">
    <w:name w:val="toc 8"/>
    <w:basedOn w:val="Normal"/>
    <w:next w:val="Normal"/>
    <w:semiHidden/>
    <w:rsid w:val="00563F76"/>
    <w:pPr>
      <w:tabs>
        <w:tab w:val="right" w:pos="9360"/>
      </w:tabs>
      <w:suppressAutoHyphens/>
      <w:ind w:left="720" w:hanging="720"/>
    </w:pPr>
    <w:rPr>
      <w:lang w:val="en-US"/>
    </w:rPr>
  </w:style>
  <w:style w:type="paragraph" w:styleId="Innehll9">
    <w:name w:val="toc 9"/>
    <w:basedOn w:val="Normal"/>
    <w:next w:val="Normal"/>
    <w:semiHidden/>
    <w:rsid w:val="00563F76"/>
    <w:pPr>
      <w:tabs>
        <w:tab w:val="right" w:leader="dot" w:pos="9360"/>
      </w:tabs>
      <w:suppressAutoHyphens/>
      <w:ind w:left="720" w:hanging="720"/>
    </w:pPr>
    <w:rPr>
      <w:lang w:val="en-US"/>
    </w:rPr>
  </w:style>
  <w:style w:type="paragraph" w:styleId="Index1">
    <w:name w:val="index 1"/>
    <w:basedOn w:val="Normal"/>
    <w:next w:val="Normal"/>
    <w:semiHidden/>
    <w:rsid w:val="00563F76"/>
    <w:pPr>
      <w:tabs>
        <w:tab w:val="right" w:leader="dot" w:pos="9360"/>
      </w:tabs>
      <w:suppressAutoHyphens/>
      <w:ind w:left="1440" w:right="720" w:hanging="1440"/>
    </w:pPr>
    <w:rPr>
      <w:lang w:val="en-US"/>
    </w:rPr>
  </w:style>
  <w:style w:type="paragraph" w:styleId="Index2">
    <w:name w:val="index 2"/>
    <w:basedOn w:val="Normal"/>
    <w:next w:val="Normal"/>
    <w:semiHidden/>
    <w:rsid w:val="00563F76"/>
    <w:pPr>
      <w:tabs>
        <w:tab w:val="right" w:leader="dot" w:pos="9360"/>
      </w:tabs>
      <w:suppressAutoHyphens/>
      <w:ind w:left="1440" w:right="720" w:hanging="720"/>
    </w:pPr>
    <w:rPr>
      <w:lang w:val="en-US"/>
    </w:rPr>
  </w:style>
  <w:style w:type="paragraph" w:styleId="Citatfrteckningsrubrik">
    <w:name w:val="toa heading"/>
    <w:basedOn w:val="Normal"/>
    <w:next w:val="Normal"/>
    <w:semiHidden/>
    <w:rsid w:val="00563F76"/>
    <w:pPr>
      <w:tabs>
        <w:tab w:val="right" w:pos="9360"/>
      </w:tabs>
      <w:suppressAutoHyphens/>
    </w:pPr>
    <w:rPr>
      <w:lang w:val="en-US"/>
    </w:rPr>
  </w:style>
  <w:style w:type="paragraph" w:styleId="Beskrivning">
    <w:name w:val="caption"/>
    <w:basedOn w:val="Normal"/>
    <w:next w:val="Normal"/>
    <w:qFormat/>
    <w:rsid w:val="00563F76"/>
  </w:style>
  <w:style w:type="character" w:customStyle="1" w:styleId="EquationCaption">
    <w:name w:val="_Equation Caption"/>
    <w:rsid w:val="00563F76"/>
  </w:style>
  <w:style w:type="paragraph" w:styleId="Sidhuvud">
    <w:name w:val="header"/>
    <w:basedOn w:val="Normal"/>
    <w:rsid w:val="00844DEF"/>
    <w:pPr>
      <w:tabs>
        <w:tab w:val="center" w:pos="4536"/>
        <w:tab w:val="right" w:pos="9072"/>
      </w:tabs>
    </w:pPr>
  </w:style>
  <w:style w:type="paragraph" w:styleId="Sidfot">
    <w:name w:val="footer"/>
    <w:basedOn w:val="Normal"/>
    <w:rsid w:val="00844DEF"/>
    <w:pPr>
      <w:tabs>
        <w:tab w:val="center" w:pos="4536"/>
        <w:tab w:val="right" w:pos="9072"/>
      </w:tabs>
    </w:pPr>
  </w:style>
  <w:style w:type="paragraph" w:styleId="Ballongtext">
    <w:name w:val="Balloon Text"/>
    <w:basedOn w:val="Normal"/>
    <w:link w:val="BallongtextChar"/>
    <w:rsid w:val="00207D28"/>
    <w:rPr>
      <w:rFonts w:ascii="Tahoma" w:hAnsi="Tahoma" w:cs="Tahoma"/>
      <w:sz w:val="16"/>
      <w:szCs w:val="16"/>
    </w:rPr>
  </w:style>
  <w:style w:type="character" w:customStyle="1" w:styleId="BallongtextChar">
    <w:name w:val="Ballongtext Char"/>
    <w:basedOn w:val="Standardstycketeckensnitt"/>
    <w:link w:val="Ballongtext"/>
    <w:rsid w:val="00207D28"/>
    <w:rPr>
      <w:rFonts w:ascii="Tahoma" w:hAnsi="Tahoma" w:cs="Tahoma"/>
      <w:sz w:val="16"/>
      <w:szCs w:val="16"/>
    </w:rPr>
  </w:style>
  <w:style w:type="table" w:styleId="Tabellrutnt">
    <w:name w:val="Table Grid"/>
    <w:basedOn w:val="Normaltabell"/>
    <w:rsid w:val="00F1184C"/>
    <w:tblPr>
      <w:tblInd w:w="0" w:type="dxa"/>
      <w:tblCellMar>
        <w:top w:w="0" w:type="dxa"/>
        <w:left w:w="108" w:type="dxa"/>
        <w:bottom w:w="0" w:type="dxa"/>
        <w:right w:w="108" w:type="dxa"/>
      </w:tblCellMar>
    </w:tblPr>
  </w:style>
  <w:style w:type="paragraph" w:customStyle="1" w:styleId="zDokumentnamn">
    <w:name w:val="zDokumentnamn"/>
    <w:basedOn w:val="Normal"/>
    <w:semiHidden/>
    <w:rsid w:val="00F1184C"/>
    <w:pPr>
      <w:widowControl w:val="0"/>
      <w:spacing w:before="50" w:line="240" w:lineRule="atLeast"/>
      <w:jc w:val="right"/>
    </w:pPr>
    <w:rPr>
      <w:rFonts w:ascii="Arial" w:hAnsi="Arial"/>
      <w:noProof/>
      <w:spacing w:val="-2"/>
      <w:sz w:val="20"/>
      <w:szCs w:val="18"/>
    </w:rPr>
  </w:style>
  <w:style w:type="paragraph" w:customStyle="1" w:styleId="zFrvaltning">
    <w:name w:val="zFörvaltning"/>
    <w:basedOn w:val="Normal"/>
    <w:semiHidden/>
    <w:rsid w:val="00F1184C"/>
    <w:pPr>
      <w:spacing w:before="50" w:line="240" w:lineRule="atLeast"/>
    </w:pPr>
    <w:rPr>
      <w:rFonts w:ascii="Arial" w:hAnsi="Arial"/>
      <w:b/>
      <w:spacing w:val="-2"/>
      <w:sz w:val="20"/>
      <w:szCs w:val="22"/>
    </w:rPr>
  </w:style>
  <w:style w:type="paragraph" w:customStyle="1" w:styleId="zUppgift">
    <w:name w:val="zUppgift"/>
    <w:basedOn w:val="Normal"/>
    <w:semiHidden/>
    <w:rsid w:val="00F1184C"/>
    <w:pPr>
      <w:spacing w:line="240" w:lineRule="atLeast"/>
    </w:pPr>
    <w:rPr>
      <w:rFonts w:ascii="Arial" w:hAnsi="Arial"/>
      <w:spacing w:val="-2"/>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allar2010\gmk_Region\Arrendeavtal%20l&#228;genhet%20anl&#228;ggning.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Arrendeavtal lägenhet anläggning</Template>
  <TotalTime>60</TotalTime>
  <Pages>2</Pages>
  <Words>900</Words>
  <Characters>4773</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NETUSER</Company>
  <LinksUpToDate>false</LinksUpToDate>
  <CharactersWithSpaces>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Arrendeavtal lägenhet anläggning</dc:subject>
  <dc:creator>aa56404</dc:creator>
  <cp:lastModifiedBy>aa56404</cp:lastModifiedBy>
  <cp:revision>1</cp:revision>
  <cp:lastPrinted>2014-10-09T10:29:00Z</cp:lastPrinted>
  <dcterms:created xsi:type="dcterms:W3CDTF">2014-10-09T10:29:00Z</dcterms:created>
  <dcterms:modified xsi:type="dcterms:W3CDTF">2014-10-09T11:29:00Z</dcterms:modified>
</cp:coreProperties>
</file>